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line="20" w:lineRule="exact"/>
        <w:ind w:left="420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10000" cy="10160"/>
                <wp:effectExtent l="9525" t="0" r="0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10000" cy="10160"/>
                          <a:chExt cx="381000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pt;height:.8pt;mso-position-horizontal-relative:char;mso-position-vertical-relative:line" id="docshapegroup2" coordorigin="0,0" coordsize="6000,16">
                <v:line style="position:absolute" from="0,8" to="6000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406" w:lineRule="exact" w:before="0"/>
        <w:ind w:left="4251" w:right="3661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5"/>
          <w:sz w:val="36"/>
        </w:rPr>
        <w:t>GRS</w:t>
      </w:r>
    </w:p>
    <w:p>
      <w:pPr>
        <w:spacing w:before="0"/>
        <w:ind w:left="4251" w:right="3658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PROPERTY,</w:t>
      </w:r>
      <w:r>
        <w:rPr>
          <w:rFonts w:ascii="Times New Roman"/>
          <w:b/>
          <w:spacing w:val="-23"/>
          <w:sz w:val="36"/>
        </w:rPr>
        <w:t> </w:t>
      </w:r>
      <w:r>
        <w:rPr>
          <w:rFonts w:ascii="Times New Roman"/>
          <w:b/>
          <w:sz w:val="36"/>
        </w:rPr>
        <w:t>AUTO</w:t>
      </w:r>
      <w:r>
        <w:rPr>
          <w:rFonts w:ascii="Times New Roman"/>
          <w:b/>
          <w:spacing w:val="-22"/>
          <w:sz w:val="36"/>
        </w:rPr>
        <w:t> </w:t>
      </w:r>
      <w:r>
        <w:rPr>
          <w:rFonts w:ascii="Times New Roman"/>
          <w:b/>
          <w:sz w:val="36"/>
        </w:rPr>
        <w:t>&amp;</w:t>
      </w:r>
      <w:r>
        <w:rPr>
          <w:rFonts w:ascii="Times New Roman"/>
          <w:b/>
          <w:spacing w:val="-23"/>
          <w:sz w:val="36"/>
        </w:rPr>
        <w:t> </w:t>
      </w:r>
      <w:r>
        <w:rPr>
          <w:rFonts w:ascii="Times New Roman"/>
          <w:b/>
          <w:sz w:val="36"/>
        </w:rPr>
        <w:t>LIABILITY IMPACT REPORTING REFERENCE USER GUIDE</w:t>
      </w:r>
    </w:p>
    <w:p>
      <w:pPr>
        <w:spacing w:before="3"/>
        <w:ind w:left="4251" w:right="3675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FOR</w:t>
      </w:r>
      <w:r>
        <w:rPr>
          <w:rFonts w:ascii="Times New Roman"/>
          <w:b/>
          <w:spacing w:val="-2"/>
          <w:sz w:val="36"/>
        </w:rPr>
        <w:t> </w:t>
      </w:r>
      <w:r>
        <w:rPr>
          <w:rFonts w:ascii="Times New Roman"/>
          <w:b/>
          <w:sz w:val="36"/>
        </w:rPr>
        <w:t>USE BY</w:t>
      </w:r>
      <w:r>
        <w:rPr>
          <w:rFonts w:ascii="Times New Roman"/>
          <w:b/>
          <w:spacing w:val="-6"/>
          <w:sz w:val="36"/>
        </w:rPr>
        <w:t> </w:t>
      </w:r>
      <w:r>
        <w:rPr>
          <w:rFonts w:ascii="Times New Roman"/>
          <w:b/>
          <w:spacing w:val="-2"/>
          <w:sz w:val="36"/>
        </w:rPr>
        <w:t>COUNSEL</w:t>
      </w:r>
    </w:p>
    <w:p>
      <w:pPr>
        <w:pStyle w:val="BodyText"/>
        <w:spacing w:before="144"/>
        <w:rPr>
          <w:rFonts w:ascii="Times New Roman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3142613</wp:posOffset>
                </wp:positionH>
                <wp:positionV relativeFrom="paragraph">
                  <wp:posOffset>252717</wp:posOffset>
                </wp:positionV>
                <wp:extent cx="37719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 h="0">
                              <a:moveTo>
                                <a:pt x="0" y="0"/>
                              </a:moveTo>
                              <a:lnTo>
                                <a:pt x="3771900" y="0"/>
                              </a:lnTo>
                            </a:path>
                          </a:pathLst>
                        </a:custGeom>
                        <a:ln w="14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449905pt;margin-top:19.899023pt;width:297pt;height:.1pt;mso-position-horizontal-relative:page;mso-position-vertical-relative:paragraph;z-index:-15728128;mso-wrap-distance-left:0;mso-wrap-distance-right:0" id="docshape3" coordorigin="4949,398" coordsize="5940,0" path="m4949,398l10889,398e" filled="false" stroked="true" strokeweight="1.1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5840" w:h="12240" w:orient="landscape"/>
          <w:pgMar w:header="0" w:footer="1405" w:top="1380" w:bottom="1600" w:left="720" w:right="1300"/>
          <w:pgNumType w:start="1"/>
        </w:sectPr>
      </w:pPr>
    </w:p>
    <w:p>
      <w:pPr>
        <w:pStyle w:val="Heading1"/>
        <w:spacing w:line="328" w:lineRule="exact" w:before="242"/>
        <w:ind w:right="164"/>
      </w:pPr>
      <w:bookmarkStart w:name="(Prepared and sent within 10 business da" w:id="1"/>
      <w:bookmarkEnd w:id="1"/>
      <w:r>
        <w:rPr>
          <w:b w:val="0"/>
          <w:i w:val="0"/>
        </w:rPr>
      </w:r>
      <w:r>
        <w:rPr>
          <w:w w:val="85"/>
        </w:rPr>
        <w:t>(Prepared</w:t>
      </w:r>
      <w:r>
        <w:rPr>
          <w:spacing w:val="37"/>
        </w:rPr>
        <w:t> </w:t>
      </w:r>
      <w:r>
        <w:rPr>
          <w:w w:val="85"/>
        </w:rPr>
        <w:t>and</w:t>
      </w:r>
      <w:r>
        <w:rPr>
          <w:spacing w:val="43"/>
        </w:rPr>
        <w:t> </w:t>
      </w:r>
      <w:r>
        <w:rPr>
          <w:w w:val="85"/>
        </w:rPr>
        <w:t>sent</w:t>
      </w:r>
      <w:r>
        <w:rPr>
          <w:spacing w:val="28"/>
        </w:rPr>
        <w:t> </w:t>
      </w:r>
      <w:r>
        <w:rPr>
          <w:w w:val="85"/>
        </w:rPr>
        <w:t>within</w:t>
      </w:r>
      <w:r>
        <w:rPr>
          <w:spacing w:val="33"/>
        </w:rPr>
        <w:t> </w:t>
      </w:r>
      <w:r>
        <w:rPr>
          <w:w w:val="85"/>
        </w:rPr>
        <w:t>10</w:t>
      </w:r>
      <w:r>
        <w:rPr>
          <w:spacing w:val="30"/>
        </w:rPr>
        <w:t> </w:t>
      </w:r>
      <w:r>
        <w:rPr>
          <w:w w:val="85"/>
        </w:rPr>
        <w:t>business</w:t>
      </w:r>
      <w:r>
        <w:rPr>
          <w:spacing w:val="51"/>
        </w:rPr>
        <w:t> </w:t>
      </w:r>
      <w:r>
        <w:rPr>
          <w:spacing w:val="10"/>
          <w:w w:val="85"/>
        </w:rPr>
        <w:t>days</w:t>
      </w:r>
      <w:r>
        <w:rPr>
          <w:spacing w:val="50"/>
        </w:rPr>
        <w:t> </w:t>
      </w:r>
      <w:r>
        <w:rPr>
          <w:w w:val="85"/>
        </w:rPr>
        <w:t>of</w:t>
      </w:r>
      <w:r>
        <w:rPr>
          <w:spacing w:val="17"/>
        </w:rPr>
        <w:t> </w:t>
      </w:r>
      <w:r>
        <w:rPr>
          <w:spacing w:val="-2"/>
          <w:w w:val="85"/>
        </w:rPr>
        <w:t>referral)</w:t>
      </w:r>
    </w:p>
    <w:p>
      <w:pPr>
        <w:spacing w:line="238" w:lineRule="exact" w:before="0"/>
        <w:ind w:left="591" w:right="164" w:firstLine="0"/>
        <w:jc w:val="center"/>
        <w:rPr>
          <w:b/>
          <w:i/>
          <w:sz w:val="22"/>
        </w:rPr>
      </w:pPr>
      <w:r>
        <w:rPr>
          <w:b/>
          <w:i/>
          <w:color w:val="FF0000"/>
          <w:w w:val="85"/>
          <w:sz w:val="22"/>
        </w:rPr>
        <w:t>To</w:t>
      </w:r>
      <w:r>
        <w:rPr>
          <w:b/>
          <w:i/>
          <w:color w:val="FF0000"/>
          <w:spacing w:val="2"/>
          <w:sz w:val="22"/>
        </w:rPr>
        <w:t> </w:t>
      </w:r>
      <w:r>
        <w:rPr>
          <w:b/>
          <w:i/>
          <w:color w:val="FF0000"/>
          <w:w w:val="85"/>
          <w:sz w:val="22"/>
        </w:rPr>
        <w:t>include</w:t>
      </w:r>
      <w:r>
        <w:rPr>
          <w:b/>
          <w:i/>
          <w:color w:val="FF0000"/>
          <w:spacing w:val="16"/>
          <w:sz w:val="22"/>
        </w:rPr>
        <w:t> </w:t>
      </w:r>
      <w:r>
        <w:rPr>
          <w:b/>
          <w:i/>
          <w:color w:val="FF0000"/>
          <w:w w:val="85"/>
          <w:sz w:val="22"/>
        </w:rPr>
        <w:t>LitPro</w:t>
      </w:r>
      <w:r>
        <w:rPr>
          <w:b/>
          <w:i/>
          <w:color w:val="FF0000"/>
          <w:spacing w:val="9"/>
          <w:sz w:val="22"/>
        </w:rPr>
        <w:t> </w:t>
      </w:r>
      <w:r>
        <w:rPr>
          <w:b/>
          <w:i/>
          <w:color w:val="FF0000"/>
          <w:w w:val="85"/>
          <w:sz w:val="22"/>
        </w:rPr>
        <w:t>Strategy,</w:t>
      </w:r>
      <w:r>
        <w:rPr>
          <w:b/>
          <w:i/>
          <w:color w:val="FF0000"/>
          <w:spacing w:val="14"/>
          <w:sz w:val="22"/>
        </w:rPr>
        <w:t> </w:t>
      </w:r>
      <w:r>
        <w:rPr>
          <w:b/>
          <w:i/>
          <w:color w:val="FF0000"/>
          <w:w w:val="85"/>
          <w:sz w:val="22"/>
        </w:rPr>
        <w:t>Litigation</w:t>
      </w:r>
      <w:r>
        <w:rPr>
          <w:b/>
          <w:i/>
          <w:color w:val="FF0000"/>
          <w:spacing w:val="12"/>
          <w:sz w:val="22"/>
        </w:rPr>
        <w:t> </w:t>
      </w:r>
      <w:r>
        <w:rPr>
          <w:b/>
          <w:i/>
          <w:color w:val="FF0000"/>
          <w:w w:val="85"/>
          <w:sz w:val="22"/>
        </w:rPr>
        <w:t>Plan</w:t>
      </w:r>
      <w:r>
        <w:rPr>
          <w:b/>
          <w:i/>
          <w:color w:val="FF0000"/>
          <w:spacing w:val="16"/>
          <w:sz w:val="22"/>
        </w:rPr>
        <w:t> </w:t>
      </w:r>
      <w:r>
        <w:rPr>
          <w:b/>
          <w:i/>
          <w:color w:val="FF0000"/>
          <w:w w:val="85"/>
          <w:sz w:val="22"/>
        </w:rPr>
        <w:t>&amp;</w:t>
      </w:r>
      <w:r>
        <w:rPr>
          <w:b/>
          <w:i/>
          <w:color w:val="FF0000"/>
          <w:spacing w:val="23"/>
          <w:sz w:val="22"/>
        </w:rPr>
        <w:t> </w:t>
      </w:r>
      <w:r>
        <w:rPr>
          <w:b/>
          <w:i/>
          <w:color w:val="FF0000"/>
          <w:spacing w:val="9"/>
          <w:w w:val="85"/>
          <w:sz w:val="22"/>
        </w:rPr>
        <w:t>Budget</w:t>
      </w:r>
      <w:r>
        <w:rPr>
          <w:b/>
          <w:i/>
          <w:color w:val="FF0000"/>
          <w:spacing w:val="13"/>
          <w:sz w:val="22"/>
        </w:rPr>
        <w:t> </w:t>
      </w:r>
      <w:r>
        <w:rPr>
          <w:b/>
          <w:i/>
          <w:color w:val="FF0000"/>
          <w:w w:val="85"/>
          <w:sz w:val="22"/>
        </w:rPr>
        <w:t>or</w:t>
      </w:r>
      <w:r>
        <w:rPr>
          <w:b/>
          <w:i/>
          <w:color w:val="FF0000"/>
          <w:spacing w:val="11"/>
          <w:sz w:val="22"/>
        </w:rPr>
        <w:t> </w:t>
      </w:r>
      <w:r>
        <w:rPr>
          <w:b/>
          <w:i/>
          <w:color w:val="FF0000"/>
          <w:w w:val="85"/>
          <w:sz w:val="22"/>
        </w:rPr>
        <w:t>Expense</w:t>
      </w:r>
      <w:r>
        <w:rPr>
          <w:b/>
          <w:i/>
          <w:color w:val="FF0000"/>
          <w:spacing w:val="13"/>
          <w:sz w:val="22"/>
        </w:rPr>
        <w:t> </w:t>
      </w:r>
      <w:r>
        <w:rPr>
          <w:b/>
          <w:i/>
          <w:color w:val="FF0000"/>
          <w:spacing w:val="-2"/>
          <w:w w:val="85"/>
          <w:sz w:val="22"/>
        </w:rPr>
        <w:t>Estimate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2520"/>
        <w:gridCol w:w="7920"/>
      </w:tblGrid>
      <w:tr>
        <w:trPr>
          <w:trHeight w:val="222" w:hRule="atLeast"/>
        </w:trPr>
        <w:tc>
          <w:tcPr>
            <w:tcW w:w="2628" w:type="dxa"/>
          </w:tcPr>
          <w:p>
            <w:pPr>
              <w:pStyle w:val="TableParagraph"/>
              <w:spacing w:line="203" w:lineRule="exact"/>
              <w:ind w:left="5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Reporting</w:t>
            </w:r>
          </w:p>
        </w:tc>
        <w:tc>
          <w:tcPr>
            <w:tcW w:w="2520" w:type="dxa"/>
          </w:tcPr>
          <w:p>
            <w:pPr>
              <w:pStyle w:val="TableParagraph"/>
              <w:spacing w:line="203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LitPro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Compliance</w:t>
            </w:r>
          </w:p>
        </w:tc>
        <w:tc>
          <w:tcPr>
            <w:tcW w:w="7920" w:type="dxa"/>
          </w:tcPr>
          <w:p>
            <w:pPr>
              <w:pStyle w:val="TableParagraph"/>
              <w:spacing w:line="20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Suggested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Analysis</w:t>
            </w:r>
          </w:p>
        </w:tc>
      </w:tr>
      <w:tr>
        <w:trPr>
          <w:trHeight w:val="676" w:hRule="atLeast"/>
        </w:trPr>
        <w:tc>
          <w:tcPr>
            <w:tcW w:w="2628" w:type="dxa"/>
          </w:tcPr>
          <w:p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Allegations: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(Brief statement of facts)</w:t>
            </w: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concise,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summary.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example,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involves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 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parking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located.”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“This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involves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secretary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alleges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carpel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tunnel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syndrome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typing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5-6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day.”</w:t>
            </w:r>
          </w:p>
        </w:tc>
      </w:tr>
      <w:tr>
        <w:trPr>
          <w:trHeight w:val="448" w:hRule="atLeast"/>
        </w:trPr>
        <w:tc>
          <w:tcPr>
            <w:tcW w:w="262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Issues:</w:t>
            </w: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12" w:lineRule="exact" w:before="4"/>
              <w:ind w:right="265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office?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issue?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plaintiff/employee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seeking?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 the defenses?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Issues of jurisdiction, venue, Statute of Limitations.</w:t>
            </w:r>
          </w:p>
        </w:tc>
      </w:tr>
      <w:tr>
        <w:trPr>
          <w:trHeight w:val="1886" w:hRule="atLeast"/>
        </w:trPr>
        <w:tc>
          <w:tcPr>
            <w:tcW w:w="262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Strategy:</w:t>
            </w:r>
          </w:p>
        </w:tc>
        <w:tc>
          <w:tcPr>
            <w:tcW w:w="2520" w:type="dxa"/>
          </w:tcPr>
          <w:p>
            <w:pPr>
              <w:pStyle w:val="TableParagraph"/>
              <w:ind w:right="2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Was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initial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litigation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strategy</w:t>
            </w:r>
            <w:r>
              <w:rPr>
                <w:i/>
                <w:sz w:val="20"/>
              </w:rPr>
              <w:t> discussed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agreed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Claims and Counsel?</w:t>
            </w:r>
          </w:p>
        </w:tc>
        <w:tc>
          <w:tcPr>
            <w:tcW w:w="7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strategy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placed.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addition,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LitPro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  <w:u w:val="single"/>
              </w:rPr>
              <w:t>agreement</w:t>
            </w:r>
            <w:r>
              <w:rPr>
                <w:sz w:val="20"/>
                <w:u w:val="none"/>
              </w:rPr>
              <w:t>. Counsel can agree with Claims in a number of ways.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Examples could be: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32" w:val="left" w:leader="none"/>
              </w:tabs>
              <w:spacing w:line="240" w:lineRule="auto" w:before="1" w:after="0"/>
              <w:ind w:left="1132" w:right="263" w:hanging="360"/>
              <w:jc w:val="left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conversation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1-21-06,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initially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the Settlement Strategy.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32" w:val="left" w:leader="none"/>
              </w:tabs>
              <w:spacing w:line="246" w:lineRule="exact" w:before="0" w:after="0"/>
              <w:ind w:left="1132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agree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strategy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Discovery/Investigation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strategy.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32" w:val="left" w:leader="none"/>
              </w:tabs>
              <w:spacing w:line="226" w:lineRule="exact" w:before="12" w:after="0"/>
              <w:ind w:left="1132" w:right="325" w:hanging="360"/>
              <w:jc w:val="left"/>
              <w:rPr>
                <w:sz w:val="20"/>
              </w:rPr>
            </w:pPr>
            <w:r>
              <w:rPr>
                <w:sz w:val="20"/>
              </w:rPr>
              <w:t>I recommend this case be placed in the Discovery/Investigation strategy.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Unless I hear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otherwise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agreement on the LitPro strategy.</w:t>
            </w:r>
          </w:p>
        </w:tc>
      </w:tr>
      <w:tr>
        <w:trPr>
          <w:trHeight w:val="1573" w:hRule="atLeast"/>
        </w:trPr>
        <w:tc>
          <w:tcPr>
            <w:tcW w:w="262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Litigation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Plan: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Was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Action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Plan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formulated,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communicated and agreed to by Claims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Counsel,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target </w:t>
            </w:r>
            <w:r>
              <w:rPr>
                <w:i/>
                <w:spacing w:val="-2"/>
                <w:sz w:val="20"/>
              </w:rPr>
              <w:t>dates?</w:t>
            </w:r>
          </w:p>
        </w:tc>
        <w:tc>
          <w:tcPr>
            <w:tcW w:w="7920" w:type="dxa"/>
          </w:tcPr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handling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defending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case?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into 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issues?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plan?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 this note.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Comments should also be made generally if there are potential strategies and actions that were considered but eliminated in concert with claims.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 example, it should be noted that potential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motions such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venue,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dismiss,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Summary Judgment,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were considered but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handling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decisions</w:t>
            </w:r>
          </w:p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such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retaining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experts.</w:t>
            </w:r>
          </w:p>
        </w:tc>
      </w:tr>
      <w:tr>
        <w:trPr>
          <w:trHeight w:val="1350" w:hRule="atLeast"/>
        </w:trPr>
        <w:tc>
          <w:tcPr>
            <w:tcW w:w="2628" w:type="dxa"/>
          </w:tcPr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5. </w:t>
            </w:r>
            <w:r>
              <w:rPr>
                <w:b/>
                <w:sz w:val="20"/>
              </w:rPr>
              <w:t>Expense Estimate: </w:t>
            </w:r>
            <w:r>
              <w:rPr>
                <w:sz w:val="20"/>
              </w:rPr>
              <w:t>(All cases except those placed in 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Settlement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Strategy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must have a budget.)</w:t>
            </w:r>
          </w:p>
        </w:tc>
        <w:tc>
          <w:tcPr>
            <w:tcW w:w="2520" w:type="dxa"/>
          </w:tcPr>
          <w:p>
            <w:pPr>
              <w:pStyle w:val="TableParagraph"/>
              <w:ind w:right="38"/>
              <w:rPr>
                <w:i/>
                <w:sz w:val="20"/>
              </w:rPr>
            </w:pPr>
            <w:r>
              <w:rPr>
                <w:i/>
                <w:sz w:val="20"/>
              </w:rPr>
              <w:t>Was an expense estimate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established,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communicated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 </w:t>
            </w:r>
            <w:r>
              <w:rPr>
                <w:i/>
                <w:sz w:val="20"/>
              </w:rPr>
              <w:t>updated as required?</w:t>
            </w:r>
          </w:p>
        </w:tc>
        <w:tc>
          <w:tcPr>
            <w:tcW w:w="7920" w:type="dxa"/>
          </w:tcPr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speaking,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estimates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discovery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trial.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The standard templates should be utilized for both liability and WC cases.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Initial Case Evaluation 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litigation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detailed budget sent under separate cover.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 example, “Regarding the budget, it is estimated that the legal fees and expenses would total $12,000.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($4,500 through discovery and an additional $7,500</w:t>
            </w:r>
          </w:p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trial).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estimate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cover.”</w:t>
            </w:r>
          </w:p>
        </w:tc>
      </w:tr>
      <w:tr>
        <w:trPr>
          <w:trHeight w:val="448" w:hRule="atLeast"/>
        </w:trPr>
        <w:tc>
          <w:tcPr>
            <w:tcW w:w="262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08" w:lineRule="exact" w:before="11"/>
              <w:ind w:right="26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fit into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 of the categories above?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 so, they should be included here.</w:t>
            </w:r>
          </w:p>
        </w:tc>
      </w:tr>
    </w:tbl>
    <w:p>
      <w:pPr>
        <w:spacing w:after="0" w:line="208" w:lineRule="exact"/>
        <w:rPr>
          <w:sz w:val="20"/>
        </w:rPr>
        <w:sectPr>
          <w:headerReference w:type="default" r:id="rId6"/>
          <w:footerReference w:type="default" r:id="rId7"/>
          <w:pgSz w:w="15840" w:h="12240" w:orient="landscape"/>
          <w:pgMar w:header="722" w:footer="1405" w:top="1740" w:bottom="1600" w:left="720" w:right="1300"/>
        </w:sectPr>
      </w:pPr>
    </w:p>
    <w:p>
      <w:pPr>
        <w:spacing w:line="308" w:lineRule="exact" w:before="0"/>
        <w:ind w:left="4251" w:right="3670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914400</wp:posOffset>
                </wp:positionH>
                <wp:positionV relativeFrom="page">
                  <wp:posOffset>1485899</wp:posOffset>
                </wp:positionV>
                <wp:extent cx="8374380" cy="51574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374380" cy="515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4380" h="5157470">
                              <a:moveTo>
                                <a:pt x="8374380" y="6172"/>
                              </a:moveTo>
                              <a:lnTo>
                                <a:pt x="8368284" y="6172"/>
                              </a:lnTo>
                              <a:lnTo>
                                <a:pt x="8368284" y="5150942"/>
                              </a:lnTo>
                              <a:lnTo>
                                <a:pt x="6400" y="5150942"/>
                              </a:lnTo>
                              <a:lnTo>
                                <a:pt x="6400" y="6172"/>
                              </a:lnTo>
                              <a:lnTo>
                                <a:pt x="0" y="6172"/>
                              </a:lnTo>
                              <a:lnTo>
                                <a:pt x="0" y="5150942"/>
                              </a:lnTo>
                              <a:lnTo>
                                <a:pt x="0" y="5157292"/>
                              </a:lnTo>
                              <a:lnTo>
                                <a:pt x="8374380" y="5157292"/>
                              </a:lnTo>
                              <a:lnTo>
                                <a:pt x="8374380" y="5150942"/>
                              </a:lnTo>
                              <a:lnTo>
                                <a:pt x="8374380" y="6172"/>
                              </a:lnTo>
                              <a:close/>
                            </a:path>
                            <a:path w="8374380" h="5157470">
                              <a:moveTo>
                                <a:pt x="8374380" y="0"/>
                              </a:moveTo>
                              <a:lnTo>
                                <a:pt x="836833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374380" y="6096"/>
                              </a:lnTo>
                              <a:lnTo>
                                <a:pt x="837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6.999977pt;width:659.4pt;height:406.1pt;mso-position-horizontal-relative:page;mso-position-vertical-relative:page;z-index:-15967232" id="docshape7" coordorigin="1440,2340" coordsize="13188,8122" path="m14628,2350l14618,2350,14618,10452,1450,10452,1450,2350,1440,2350,1440,10452,1440,10462,14628,10462,14628,10452,14628,2350xm14628,2340l14618,2340,1440,2340,1440,2350,14628,2350,14628,23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sz w:val="28"/>
          <w:u w:val="single"/>
        </w:rPr>
        <w:t>SAMPLE</w:t>
      </w:r>
    </w:p>
    <w:p>
      <w:pPr>
        <w:spacing w:line="285" w:lineRule="exact" w:before="0"/>
        <w:ind w:left="3388" w:right="0" w:firstLine="0"/>
        <w:jc w:val="left"/>
        <w:rPr>
          <w:b/>
          <w:i/>
          <w:sz w:val="26"/>
        </w:rPr>
      </w:pPr>
      <w:r>
        <w:rPr>
          <w:b/>
          <w:i/>
          <w:color w:val="FF0000"/>
          <w:w w:val="85"/>
          <w:sz w:val="26"/>
        </w:rPr>
        <w:t>To</w:t>
      </w:r>
      <w:r>
        <w:rPr>
          <w:b/>
          <w:i/>
          <w:color w:val="FF0000"/>
          <w:spacing w:val="25"/>
          <w:sz w:val="26"/>
        </w:rPr>
        <w:t> </w:t>
      </w:r>
      <w:r>
        <w:rPr>
          <w:b/>
          <w:i/>
          <w:color w:val="FF0000"/>
          <w:w w:val="85"/>
          <w:sz w:val="26"/>
        </w:rPr>
        <w:t>include</w:t>
      </w:r>
      <w:r>
        <w:rPr>
          <w:b/>
          <w:i/>
          <w:color w:val="FF0000"/>
          <w:spacing w:val="44"/>
          <w:sz w:val="26"/>
        </w:rPr>
        <w:t> </w:t>
      </w:r>
      <w:r>
        <w:rPr>
          <w:b/>
          <w:i/>
          <w:color w:val="FF0000"/>
          <w:w w:val="85"/>
          <w:sz w:val="26"/>
        </w:rPr>
        <w:t>Litigation</w:t>
      </w:r>
      <w:r>
        <w:rPr>
          <w:b/>
          <w:i/>
          <w:color w:val="FF0000"/>
          <w:spacing w:val="37"/>
          <w:sz w:val="26"/>
        </w:rPr>
        <w:t> </w:t>
      </w:r>
      <w:r>
        <w:rPr>
          <w:b/>
          <w:i/>
          <w:color w:val="FF0000"/>
          <w:w w:val="85"/>
          <w:sz w:val="26"/>
        </w:rPr>
        <w:t>Strategy,</w:t>
      </w:r>
      <w:r>
        <w:rPr>
          <w:b/>
          <w:i/>
          <w:color w:val="FF0000"/>
          <w:spacing w:val="38"/>
          <w:sz w:val="26"/>
        </w:rPr>
        <w:t> </w:t>
      </w:r>
      <w:r>
        <w:rPr>
          <w:b/>
          <w:i/>
          <w:color w:val="FF0000"/>
          <w:w w:val="85"/>
          <w:sz w:val="26"/>
        </w:rPr>
        <w:t>Litigation</w:t>
      </w:r>
      <w:r>
        <w:rPr>
          <w:b/>
          <w:i/>
          <w:color w:val="FF0000"/>
          <w:spacing w:val="37"/>
          <w:sz w:val="26"/>
        </w:rPr>
        <w:t> </w:t>
      </w:r>
      <w:r>
        <w:rPr>
          <w:b/>
          <w:i/>
          <w:color w:val="FF0000"/>
          <w:w w:val="85"/>
          <w:sz w:val="26"/>
        </w:rPr>
        <w:t>Plan</w:t>
      </w:r>
      <w:r>
        <w:rPr>
          <w:b/>
          <w:i/>
          <w:color w:val="FF0000"/>
          <w:spacing w:val="37"/>
          <w:sz w:val="26"/>
        </w:rPr>
        <w:t> </w:t>
      </w:r>
      <w:r>
        <w:rPr>
          <w:b/>
          <w:i/>
          <w:color w:val="FF0000"/>
          <w:w w:val="85"/>
          <w:sz w:val="26"/>
        </w:rPr>
        <w:t>&amp;</w:t>
      </w:r>
      <w:r>
        <w:rPr>
          <w:b/>
          <w:i/>
          <w:color w:val="FF0000"/>
          <w:spacing w:val="50"/>
          <w:sz w:val="26"/>
        </w:rPr>
        <w:t> </w:t>
      </w:r>
      <w:r>
        <w:rPr>
          <w:b/>
          <w:i/>
          <w:color w:val="FF0000"/>
          <w:spacing w:val="9"/>
          <w:w w:val="85"/>
          <w:sz w:val="26"/>
        </w:rPr>
        <w:t>Budget</w:t>
      </w:r>
      <w:r>
        <w:rPr>
          <w:b/>
          <w:i/>
          <w:color w:val="FF0000"/>
          <w:spacing w:val="32"/>
          <w:sz w:val="26"/>
        </w:rPr>
        <w:t> </w:t>
      </w:r>
      <w:r>
        <w:rPr>
          <w:b/>
          <w:i/>
          <w:color w:val="FF0000"/>
          <w:w w:val="85"/>
          <w:sz w:val="26"/>
        </w:rPr>
        <w:t>or</w:t>
      </w:r>
      <w:r>
        <w:rPr>
          <w:b/>
          <w:i/>
          <w:color w:val="FF0000"/>
          <w:spacing w:val="25"/>
          <w:sz w:val="26"/>
        </w:rPr>
        <w:t> </w:t>
      </w:r>
      <w:r>
        <w:rPr>
          <w:b/>
          <w:i/>
          <w:color w:val="FF0000"/>
          <w:w w:val="85"/>
          <w:sz w:val="26"/>
        </w:rPr>
        <w:t>Expense</w:t>
      </w:r>
      <w:r>
        <w:rPr>
          <w:b/>
          <w:i/>
          <w:color w:val="FF0000"/>
          <w:spacing w:val="40"/>
          <w:sz w:val="26"/>
        </w:rPr>
        <w:t> </w:t>
      </w:r>
      <w:r>
        <w:rPr>
          <w:b/>
          <w:i/>
          <w:color w:val="FF0000"/>
          <w:spacing w:val="-2"/>
          <w:w w:val="85"/>
          <w:sz w:val="26"/>
        </w:rPr>
        <w:t>Estimate</w:t>
      </w:r>
    </w:p>
    <w:p>
      <w:pPr>
        <w:pStyle w:val="BodyText"/>
        <w:spacing w:before="2"/>
        <w:ind w:left="832"/>
      </w:pPr>
      <w:r>
        <w:rPr>
          <w:spacing w:val="-2"/>
        </w:rPr>
        <w:t>Firm</w:t>
      </w:r>
      <w:r>
        <w:rPr>
          <w:spacing w:val="-1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Initial</w:t>
      </w:r>
      <w:r>
        <w:rPr/>
        <w:t> </w:t>
      </w:r>
      <w:r>
        <w:rPr>
          <w:spacing w:val="-2"/>
        </w:rPr>
        <w:t>Case</w:t>
      </w:r>
      <w:r>
        <w:rPr>
          <w:spacing w:val="1"/>
        </w:rPr>
        <w:t> </w:t>
      </w:r>
      <w:r>
        <w:rPr>
          <w:spacing w:val="-2"/>
        </w:rPr>
        <w:t>Evaluation/LitPro</w:t>
      </w:r>
      <w:r>
        <w:rPr>
          <w:spacing w:val="-4"/>
        </w:rPr>
        <w:t> </w:t>
      </w:r>
      <w:r>
        <w:rPr>
          <w:spacing w:val="-2"/>
        </w:rPr>
        <w:t>Strategy/Litigation</w:t>
      </w:r>
      <w:r>
        <w:rPr>
          <w:spacing w:val="-4"/>
        </w:rPr>
        <w:t> </w:t>
      </w:r>
      <w:r>
        <w:rPr>
          <w:spacing w:val="-2"/>
        </w:rPr>
        <w:t>Plan/Expense</w:t>
      </w:r>
      <w:r>
        <w:rPr>
          <w:spacing w:val="1"/>
        </w:rPr>
        <w:t> </w:t>
      </w:r>
      <w:r>
        <w:rPr>
          <w:spacing w:val="-2"/>
        </w:rPr>
        <w:t>Estimate</w:t>
      </w:r>
    </w:p>
    <w:p>
      <w:pPr>
        <w:pStyle w:val="BodyText"/>
        <w:spacing w:before="1"/>
      </w:pPr>
    </w:p>
    <w:p>
      <w:pPr>
        <w:pStyle w:val="BodyText"/>
        <w:ind w:left="832"/>
      </w:pPr>
      <w:r>
        <w:rPr>
          <w:u w:val="single"/>
        </w:rPr>
        <w:t>ALLEGATIONS:</w:t>
      </w:r>
      <w:r>
        <w:rPr>
          <w:spacing w:val="40"/>
          <w:u w:val="none"/>
        </w:rPr>
        <w:t> </w:t>
      </w:r>
      <w:r>
        <w:rPr>
          <w:u w:val="none"/>
        </w:rPr>
        <w:t>This note confirms our telephone conversation and agreement on February 15, 2006.</w:t>
      </w:r>
      <w:r>
        <w:rPr>
          <w:spacing w:val="40"/>
          <w:u w:val="none"/>
        </w:rPr>
        <w:t> </w:t>
      </w:r>
      <w:r>
        <w:rPr>
          <w:u w:val="none"/>
        </w:rPr>
        <w:t>This case involves a slip and fall in the parking lot of the Acme</w:t>
      </w:r>
      <w:r>
        <w:rPr>
          <w:spacing w:val="-2"/>
          <w:u w:val="none"/>
        </w:rPr>
        <w:t> </w:t>
      </w:r>
      <w:r>
        <w:rPr>
          <w:u w:val="none"/>
        </w:rPr>
        <w:t>Restaurant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Springfield on</w:t>
      </w:r>
      <w:r>
        <w:rPr>
          <w:spacing w:val="-5"/>
          <w:u w:val="none"/>
        </w:rPr>
        <w:t> </w:t>
      </w:r>
      <w:r>
        <w:rPr>
          <w:u w:val="none"/>
        </w:rPr>
        <w:t>December</w:t>
      </w:r>
      <w:r>
        <w:rPr>
          <w:spacing w:val="-4"/>
          <w:u w:val="none"/>
        </w:rPr>
        <w:t> </w:t>
      </w:r>
      <w:r>
        <w:rPr>
          <w:u w:val="none"/>
        </w:rPr>
        <w:t>15,</w:t>
      </w:r>
      <w:r>
        <w:rPr>
          <w:spacing w:val="-5"/>
          <w:u w:val="none"/>
        </w:rPr>
        <w:t> </w:t>
      </w:r>
      <w:r>
        <w:rPr>
          <w:u w:val="none"/>
        </w:rPr>
        <w:t>2005.</w:t>
      </w:r>
      <w:r>
        <w:rPr>
          <w:spacing w:val="36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initial</w:t>
      </w:r>
      <w:r>
        <w:rPr>
          <w:spacing w:val="-5"/>
          <w:u w:val="none"/>
        </w:rPr>
        <w:t> </w:t>
      </w:r>
      <w:r>
        <w:rPr>
          <w:u w:val="none"/>
        </w:rPr>
        <w:t>incident</w:t>
      </w:r>
      <w:r>
        <w:rPr>
          <w:spacing w:val="-5"/>
          <w:u w:val="none"/>
        </w:rPr>
        <w:t> </w:t>
      </w:r>
      <w:r>
        <w:rPr>
          <w:u w:val="none"/>
        </w:rPr>
        <w:t>report</w:t>
      </w:r>
      <w:r>
        <w:rPr>
          <w:spacing w:val="-5"/>
          <w:u w:val="none"/>
        </w:rPr>
        <w:t> </w:t>
      </w:r>
      <w:r>
        <w:rPr>
          <w:u w:val="none"/>
        </w:rPr>
        <w:t>indicated</w:t>
      </w:r>
      <w:r>
        <w:rPr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5"/>
          <w:u w:val="none"/>
        </w:rPr>
        <w:t> </w:t>
      </w:r>
      <w:r>
        <w:rPr>
          <w:u w:val="none"/>
        </w:rPr>
        <w:t>it</w:t>
      </w:r>
      <w:r>
        <w:rPr>
          <w:spacing w:val="-5"/>
          <w:u w:val="none"/>
        </w:rPr>
        <w:t> </w:t>
      </w:r>
      <w:r>
        <w:rPr>
          <w:u w:val="none"/>
        </w:rPr>
        <w:t>had</w:t>
      </w:r>
      <w:r>
        <w:rPr>
          <w:spacing w:val="-2"/>
          <w:u w:val="none"/>
        </w:rPr>
        <w:t> </w:t>
      </w:r>
      <w:r>
        <w:rPr>
          <w:u w:val="none"/>
        </w:rPr>
        <w:t>snowed</w:t>
      </w:r>
      <w:r>
        <w:rPr>
          <w:spacing w:val="-2"/>
          <w:u w:val="none"/>
        </w:rPr>
        <w:t> </w:t>
      </w:r>
      <w:r>
        <w:rPr>
          <w:u w:val="none"/>
        </w:rPr>
        <w:t>six</w:t>
      </w:r>
      <w:r>
        <w:rPr>
          <w:spacing w:val="-5"/>
          <w:u w:val="none"/>
        </w:rPr>
        <w:t> </w:t>
      </w:r>
      <w:r>
        <w:rPr>
          <w:u w:val="none"/>
        </w:rPr>
        <w:t>inches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previous</w:t>
      </w:r>
      <w:r>
        <w:rPr>
          <w:spacing w:val="-5"/>
          <w:u w:val="none"/>
        </w:rPr>
        <w:t> </w:t>
      </w:r>
      <w:r>
        <w:rPr>
          <w:u w:val="none"/>
        </w:rPr>
        <w:t>night.</w:t>
      </w:r>
      <w:r>
        <w:rPr>
          <w:spacing w:val="36"/>
          <w:u w:val="none"/>
        </w:rPr>
        <w:t> </w:t>
      </w:r>
      <w:r>
        <w:rPr>
          <w:u w:val="none"/>
        </w:rPr>
        <w:t>Plaintiff</w:t>
      </w:r>
      <w:r>
        <w:rPr>
          <w:spacing w:val="-4"/>
          <w:u w:val="none"/>
        </w:rPr>
        <w:t> </w:t>
      </w:r>
      <w:r>
        <w:rPr>
          <w:u w:val="none"/>
        </w:rPr>
        <w:t>slipped</w:t>
      </w:r>
      <w:r>
        <w:rPr>
          <w:spacing w:val="-2"/>
          <w:u w:val="none"/>
        </w:rPr>
        <w:t> </w:t>
      </w:r>
      <w:r>
        <w:rPr>
          <w:u w:val="none"/>
        </w:rPr>
        <w:t>at</w:t>
      </w:r>
      <w:r>
        <w:rPr>
          <w:spacing w:val="-5"/>
          <w:u w:val="none"/>
        </w:rPr>
        <w:t> </w:t>
      </w:r>
      <w:r>
        <w:rPr>
          <w:u w:val="none"/>
        </w:rPr>
        <w:t>6:15</w:t>
      </w:r>
    </w:p>
    <w:p>
      <w:pPr>
        <w:pStyle w:val="BodyText"/>
        <w:spacing w:before="1"/>
        <w:ind w:left="832" w:hanging="1"/>
      </w:pPr>
      <w:r>
        <w:rPr/>
        <w:t>a.m.</w:t>
      </w:r>
      <w:r>
        <w:rPr>
          <w:spacing w:val="36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Complaint,</w:t>
      </w:r>
      <w:r>
        <w:rPr>
          <w:spacing w:val="-3"/>
        </w:rPr>
        <w:t> </w:t>
      </w:r>
      <w:r>
        <w:rPr/>
        <w:t>plaintiff</w:t>
      </w:r>
      <w:r>
        <w:rPr>
          <w:spacing w:val="-4"/>
        </w:rPr>
        <w:t> </w:t>
      </w:r>
      <w:r>
        <w:rPr/>
        <w:t>alleges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herniated</w:t>
      </w:r>
      <w:r>
        <w:rPr>
          <w:spacing w:val="-1"/>
        </w:rPr>
        <w:t> </w:t>
      </w:r>
      <w:r>
        <w:rPr/>
        <w:t>disc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fall.</w:t>
      </w:r>
      <w:r>
        <w:rPr>
          <w:spacing w:val="36"/>
        </w:rPr>
        <w:t> </w:t>
      </w:r>
      <w:r>
        <w:rPr/>
        <w:t>Plaintiff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alleging</w:t>
      </w:r>
      <w:r>
        <w:rPr>
          <w:spacing w:val="-5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wages</w:t>
      </w:r>
      <w:r>
        <w:rPr>
          <w:spacing w:val="-5"/>
        </w:rPr>
        <w:t> </w:t>
      </w:r>
      <w:r>
        <w:rPr/>
        <w:t>and earnings</w:t>
      </w:r>
      <w:r>
        <w:rPr>
          <w:spacing w:val="-5"/>
        </w:rPr>
        <w:t> </w:t>
      </w:r>
      <w:r>
        <w:rPr/>
        <w:t>capacity,</w:t>
      </w:r>
      <w:r>
        <w:rPr>
          <w:spacing w:val="-5"/>
        </w:rPr>
        <w:t> </w:t>
      </w:r>
      <w:r>
        <w:rPr/>
        <w:t>medical</w:t>
      </w:r>
      <w:r>
        <w:rPr>
          <w:spacing w:val="-7"/>
        </w:rPr>
        <w:t> </w:t>
      </w:r>
      <w:r>
        <w:rPr/>
        <w:t>expenses</w:t>
      </w:r>
      <w:r>
        <w:rPr>
          <w:spacing w:val="-5"/>
        </w:rPr>
        <w:t> </w:t>
      </w:r>
      <w:r>
        <w:rPr/>
        <w:t>and pain and suffering.</w:t>
      </w:r>
      <w:r>
        <w:rPr>
          <w:spacing w:val="40"/>
        </w:rPr>
        <w:t> </w:t>
      </w:r>
      <w:r>
        <w:rPr/>
        <w:t>Mrs. Plaintiff is also making a loss of consortium claim.</w:t>
      </w:r>
    </w:p>
    <w:p>
      <w:pPr>
        <w:pStyle w:val="BodyText"/>
        <w:spacing w:before="222"/>
        <w:ind w:left="832" w:right="59"/>
      </w:pPr>
      <w:r>
        <w:rPr>
          <w:u w:val="single"/>
        </w:rPr>
        <w:t>ISSUES:</w:t>
      </w:r>
      <w:r>
        <w:rPr>
          <w:spacing w:val="38"/>
          <w:u w:val="none"/>
        </w:rPr>
        <w:t> </w:t>
      </w:r>
      <w:r>
        <w:rPr>
          <w:u w:val="none"/>
        </w:rPr>
        <w:t>There are a</w:t>
      </w:r>
      <w:r>
        <w:rPr>
          <w:spacing w:val="-3"/>
          <w:u w:val="none"/>
        </w:rPr>
        <w:t> </w:t>
      </w:r>
      <w:r>
        <w:rPr>
          <w:u w:val="none"/>
        </w:rPr>
        <w:t>number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issues</w:t>
      </w:r>
      <w:r>
        <w:rPr>
          <w:spacing w:val="-4"/>
          <w:u w:val="none"/>
        </w:rPr>
        <w:t> </w:t>
      </w:r>
      <w:r>
        <w:rPr>
          <w:u w:val="none"/>
        </w:rPr>
        <w:t>with</w:t>
      </w:r>
      <w:r>
        <w:rPr>
          <w:spacing w:val="-4"/>
          <w:u w:val="none"/>
        </w:rPr>
        <w:t> </w:t>
      </w:r>
      <w:r>
        <w:rPr>
          <w:u w:val="none"/>
        </w:rPr>
        <w:t>this</w:t>
      </w:r>
      <w:r>
        <w:rPr>
          <w:spacing w:val="-4"/>
          <w:u w:val="none"/>
        </w:rPr>
        <w:t> </w:t>
      </w:r>
      <w:r>
        <w:rPr>
          <w:u w:val="none"/>
        </w:rPr>
        <w:t>case.</w:t>
      </w:r>
      <w:r>
        <w:rPr>
          <w:spacing w:val="38"/>
          <w:u w:val="none"/>
        </w:rPr>
        <w:t> </w:t>
      </w:r>
      <w:r>
        <w:rPr>
          <w:u w:val="none"/>
        </w:rPr>
        <w:t>The first</w:t>
      </w:r>
      <w:r>
        <w:rPr>
          <w:spacing w:val="-2"/>
          <w:u w:val="none"/>
        </w:rPr>
        <w:t> </w:t>
      </w:r>
      <w:r>
        <w:rPr>
          <w:u w:val="none"/>
        </w:rPr>
        <w:t>issue is</w:t>
      </w:r>
      <w:r>
        <w:rPr>
          <w:spacing w:val="-4"/>
          <w:u w:val="none"/>
        </w:rPr>
        <w:t> </w:t>
      </w:r>
      <w:r>
        <w:rPr>
          <w:u w:val="none"/>
        </w:rPr>
        <w:t>liability in</w:t>
      </w:r>
      <w:r>
        <w:rPr>
          <w:spacing w:val="-4"/>
          <w:u w:val="none"/>
        </w:rPr>
        <w:t> </w:t>
      </w:r>
      <w:r>
        <w:rPr>
          <w:u w:val="none"/>
        </w:rPr>
        <w:t>the first</w:t>
      </w:r>
      <w:r>
        <w:rPr>
          <w:spacing w:val="-2"/>
          <w:u w:val="none"/>
        </w:rPr>
        <w:t> </w:t>
      </w:r>
      <w:r>
        <w:rPr>
          <w:u w:val="none"/>
        </w:rPr>
        <w:t>place.</w:t>
      </w:r>
      <w:r>
        <w:rPr>
          <w:spacing w:val="38"/>
          <w:u w:val="none"/>
        </w:rPr>
        <w:t> </w:t>
      </w:r>
      <w:r>
        <w:rPr>
          <w:u w:val="none"/>
        </w:rPr>
        <w:t>Where</w:t>
      </w:r>
      <w:r>
        <w:rPr>
          <w:spacing w:val="-2"/>
          <w:u w:val="none"/>
        </w:rPr>
        <w:t> </w:t>
      </w:r>
      <w:r>
        <w:rPr>
          <w:u w:val="none"/>
        </w:rPr>
        <w:t>did the plaintiff</w:t>
      </w:r>
      <w:r>
        <w:rPr>
          <w:spacing w:val="-1"/>
          <w:u w:val="none"/>
        </w:rPr>
        <w:t> </w:t>
      </w:r>
      <w:r>
        <w:rPr>
          <w:u w:val="none"/>
        </w:rPr>
        <w:t>actually fall?</w:t>
      </w:r>
      <w:r>
        <w:rPr>
          <w:spacing w:val="38"/>
          <w:u w:val="none"/>
        </w:rPr>
        <w:t> </w:t>
      </w:r>
      <w:r>
        <w:rPr>
          <w:u w:val="none"/>
        </w:rPr>
        <w:t>Is</w:t>
      </w:r>
      <w:r>
        <w:rPr>
          <w:spacing w:val="-4"/>
          <w:u w:val="none"/>
        </w:rPr>
        <w:t> </w:t>
      </w:r>
      <w:r>
        <w:rPr>
          <w:u w:val="none"/>
        </w:rPr>
        <w:t>the location</w:t>
      </w:r>
      <w:r>
        <w:rPr>
          <w:spacing w:val="-2"/>
          <w:u w:val="none"/>
        </w:rPr>
        <w:t> </w:t>
      </w:r>
      <w:r>
        <w:rPr>
          <w:u w:val="none"/>
        </w:rPr>
        <w:t>the responsibility of Acme or the mall?</w:t>
      </w:r>
      <w:r>
        <w:rPr>
          <w:spacing w:val="40"/>
          <w:u w:val="none"/>
        </w:rPr>
        <w:t> </w:t>
      </w:r>
      <w:r>
        <w:rPr>
          <w:u w:val="none"/>
        </w:rPr>
        <w:t>Depending on the location of the fall and whether the snow was a natural accumulation, we could consider a MSJ.</w:t>
      </w:r>
      <w:r>
        <w:rPr>
          <w:spacing w:val="40"/>
          <w:u w:val="none"/>
        </w:rPr>
        <w:t> </w:t>
      </w:r>
      <w:r>
        <w:rPr>
          <w:u w:val="none"/>
        </w:rPr>
        <w:t>What does the lease agreement indicate regarding responsibility for snow clearing?</w:t>
      </w:r>
      <w:r>
        <w:rPr>
          <w:spacing w:val="40"/>
          <w:u w:val="none"/>
        </w:rPr>
        <w:t> </w:t>
      </w:r>
      <w:r>
        <w:rPr>
          <w:u w:val="none"/>
        </w:rPr>
        <w:t>Is there a snow removal firm that could be responsible to either Acme or the mall?</w:t>
      </w:r>
      <w:r>
        <w:rPr>
          <w:spacing w:val="40"/>
          <w:u w:val="none"/>
        </w:rPr>
        <w:t> </w:t>
      </w:r>
      <w:r>
        <w:rPr>
          <w:u w:val="none"/>
        </w:rPr>
        <w:t>If so, a tender should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1"/>
          <w:u w:val="none"/>
        </w:rPr>
        <w:t> </w:t>
      </w:r>
      <w:r>
        <w:rPr>
          <w:u w:val="none"/>
        </w:rPr>
        <w:t>made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8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mall</w:t>
      </w:r>
      <w:r>
        <w:rPr>
          <w:spacing w:val="-4"/>
          <w:u w:val="none"/>
        </w:rPr>
        <w:t> </w:t>
      </w:r>
      <w:r>
        <w:rPr>
          <w:u w:val="none"/>
        </w:rPr>
        <w:t>and/or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snow</w:t>
      </w:r>
      <w:r>
        <w:rPr>
          <w:spacing w:val="-5"/>
          <w:u w:val="none"/>
        </w:rPr>
        <w:t> </w:t>
      </w:r>
      <w:r>
        <w:rPr>
          <w:u w:val="none"/>
        </w:rPr>
        <w:t>removal</w:t>
      </w:r>
      <w:r>
        <w:rPr>
          <w:spacing w:val="-5"/>
          <w:u w:val="none"/>
        </w:rPr>
        <w:t> </w:t>
      </w:r>
      <w:r>
        <w:rPr>
          <w:u w:val="none"/>
        </w:rPr>
        <w:t>company.</w:t>
      </w:r>
      <w:r>
        <w:rPr>
          <w:spacing w:val="36"/>
          <w:u w:val="none"/>
        </w:rPr>
        <w:t> </w:t>
      </w:r>
      <w:r>
        <w:rPr>
          <w:u w:val="none"/>
        </w:rPr>
        <w:t>There</w:t>
      </w:r>
      <w:r>
        <w:rPr>
          <w:spacing w:val="-1"/>
          <w:u w:val="none"/>
        </w:rPr>
        <w:t> </w:t>
      </w:r>
      <w:r>
        <w:rPr>
          <w:u w:val="none"/>
        </w:rPr>
        <w:t>will</w:t>
      </w:r>
      <w:r>
        <w:rPr>
          <w:spacing w:val="-5"/>
          <w:u w:val="none"/>
        </w:rPr>
        <w:t> </w:t>
      </w:r>
      <w:r>
        <w:rPr>
          <w:u w:val="none"/>
        </w:rPr>
        <w:t>also</w:t>
      </w:r>
      <w:r>
        <w:rPr>
          <w:spacing w:val="-5"/>
          <w:u w:val="none"/>
        </w:rPr>
        <w:t> </w:t>
      </w:r>
      <w:r>
        <w:rPr>
          <w:u w:val="none"/>
        </w:rPr>
        <w:t>be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number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issues</w:t>
      </w:r>
      <w:r>
        <w:rPr>
          <w:spacing w:val="-5"/>
          <w:u w:val="none"/>
        </w:rPr>
        <w:t> </w:t>
      </w:r>
      <w:r>
        <w:rPr>
          <w:u w:val="none"/>
        </w:rPr>
        <w:t>dealing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medical</w:t>
      </w:r>
      <w:r>
        <w:rPr>
          <w:spacing w:val="-5"/>
          <w:u w:val="none"/>
        </w:rPr>
        <w:t> </w:t>
      </w:r>
      <w:r>
        <w:rPr>
          <w:u w:val="none"/>
        </w:rPr>
        <w:t>causation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treatment</w:t>
      </w:r>
      <w:r>
        <w:rPr>
          <w:spacing w:val="-5"/>
          <w:u w:val="none"/>
        </w:rPr>
        <w:t> </w:t>
      </w:r>
      <w:r>
        <w:rPr>
          <w:u w:val="none"/>
        </w:rPr>
        <w:t>as</w:t>
      </w:r>
      <w:r>
        <w:rPr>
          <w:spacing w:val="-5"/>
          <w:u w:val="none"/>
        </w:rPr>
        <w:t> </w:t>
      </w:r>
      <w:r>
        <w:rPr>
          <w:u w:val="none"/>
        </w:rPr>
        <w:t>well</w:t>
      </w:r>
      <w:r>
        <w:rPr>
          <w:spacing w:val="-2"/>
          <w:u w:val="none"/>
        </w:rPr>
        <w:t> </w:t>
      </w:r>
      <w:r>
        <w:rPr>
          <w:u w:val="none"/>
        </w:rPr>
        <w:t>as</w:t>
      </w:r>
      <w:r>
        <w:rPr>
          <w:spacing w:val="-3"/>
          <w:u w:val="none"/>
        </w:rPr>
        <w:t> </w:t>
      </w:r>
      <w:r>
        <w:rPr>
          <w:u w:val="none"/>
        </w:rPr>
        <w:t>past</w:t>
      </w:r>
      <w:r>
        <w:rPr>
          <w:spacing w:val="-5"/>
          <w:u w:val="none"/>
        </w:rPr>
        <w:t> </w:t>
      </w:r>
      <w:r>
        <w:rPr>
          <w:u w:val="none"/>
        </w:rPr>
        <w:t>and future loss wages.</w:t>
      </w:r>
      <w:r>
        <w:rPr>
          <w:spacing w:val="40"/>
          <w:u w:val="none"/>
        </w:rPr>
        <w:t> </w:t>
      </w:r>
      <w:r>
        <w:rPr>
          <w:u w:val="none"/>
        </w:rPr>
        <w:t>Were there any witnesses to the fall?</w:t>
      </w:r>
    </w:p>
    <w:p>
      <w:pPr>
        <w:pStyle w:val="BodyText"/>
        <w:spacing w:before="1"/>
      </w:pPr>
    </w:p>
    <w:p>
      <w:pPr>
        <w:pStyle w:val="BodyText"/>
        <w:spacing w:before="1"/>
        <w:ind w:left="832"/>
      </w:pPr>
      <w:r>
        <w:rPr>
          <w:u w:val="single"/>
        </w:rPr>
        <w:t>INITIAL</w:t>
      </w:r>
      <w:r>
        <w:rPr>
          <w:spacing w:val="-13"/>
          <w:u w:val="single"/>
        </w:rPr>
        <w:t> </w:t>
      </w:r>
      <w:r>
        <w:rPr>
          <w:u w:val="single"/>
        </w:rPr>
        <w:t>STRATEGY</w:t>
      </w:r>
      <w:r>
        <w:rPr>
          <w:u w:val="none"/>
        </w:rPr>
        <w:t>:</w:t>
      </w:r>
      <w:r>
        <w:rPr>
          <w:spacing w:val="26"/>
          <w:u w:val="none"/>
        </w:rPr>
        <w:t> </w:t>
      </w:r>
      <w:r>
        <w:rPr>
          <w:u w:val="none"/>
        </w:rPr>
        <w:t>We</w:t>
      </w:r>
      <w:r>
        <w:rPr>
          <w:spacing w:val="-11"/>
          <w:u w:val="none"/>
        </w:rPr>
        <w:t> </w:t>
      </w:r>
      <w:r>
        <w:rPr>
          <w:u w:val="none"/>
        </w:rPr>
        <w:t>agreed</w:t>
      </w:r>
      <w:r>
        <w:rPr>
          <w:spacing w:val="-12"/>
          <w:u w:val="none"/>
        </w:rPr>
        <w:t> </w:t>
      </w:r>
      <w:r>
        <w:rPr>
          <w:u w:val="none"/>
        </w:rPr>
        <w:t>that</w:t>
      </w:r>
      <w:r>
        <w:rPr>
          <w:spacing w:val="-12"/>
          <w:u w:val="none"/>
        </w:rPr>
        <w:t> </w:t>
      </w:r>
      <w:r>
        <w:rPr>
          <w:u w:val="none"/>
        </w:rPr>
        <w:t>this</w:t>
      </w:r>
      <w:r>
        <w:rPr>
          <w:spacing w:val="-13"/>
          <w:u w:val="none"/>
        </w:rPr>
        <w:t> </w:t>
      </w:r>
      <w:r>
        <w:rPr>
          <w:u w:val="none"/>
        </w:rPr>
        <w:t>case</w:t>
      </w:r>
      <w:r>
        <w:rPr>
          <w:spacing w:val="-10"/>
          <w:u w:val="none"/>
        </w:rPr>
        <w:t> </w:t>
      </w:r>
      <w:r>
        <w:rPr>
          <w:u w:val="none"/>
        </w:rPr>
        <w:t>should</w:t>
      </w:r>
      <w:r>
        <w:rPr>
          <w:spacing w:val="-10"/>
          <w:u w:val="none"/>
        </w:rPr>
        <w:t> </w:t>
      </w:r>
      <w:r>
        <w:rPr>
          <w:u w:val="none"/>
        </w:rPr>
        <w:t>initially</w:t>
      </w:r>
      <w:r>
        <w:rPr>
          <w:spacing w:val="-12"/>
          <w:u w:val="none"/>
        </w:rPr>
        <w:t> </w:t>
      </w:r>
      <w:r>
        <w:rPr>
          <w:u w:val="none"/>
        </w:rPr>
        <w:t>be</w:t>
      </w:r>
      <w:r>
        <w:rPr>
          <w:spacing w:val="-10"/>
          <w:u w:val="none"/>
        </w:rPr>
        <w:t> </w:t>
      </w:r>
      <w:r>
        <w:rPr>
          <w:u w:val="none"/>
        </w:rPr>
        <w:t>placed</w:t>
      </w:r>
      <w:r>
        <w:rPr>
          <w:spacing w:val="-11"/>
          <w:u w:val="none"/>
        </w:rPr>
        <w:t> </w:t>
      </w:r>
      <w:r>
        <w:rPr>
          <w:u w:val="none"/>
        </w:rPr>
        <w:t>in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Discovery/Investigation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strategy.</w:t>
      </w:r>
    </w:p>
    <w:p>
      <w:pPr>
        <w:pStyle w:val="BodyText"/>
        <w:spacing w:before="223"/>
        <w:ind w:left="832" w:right="59"/>
      </w:pPr>
      <w:r>
        <w:rPr>
          <w:u w:val="single"/>
        </w:rPr>
        <w:t>LITIGATION PLAN:</w:t>
      </w:r>
      <w:r>
        <w:rPr>
          <w:spacing w:val="40"/>
          <w:u w:val="none"/>
        </w:rPr>
        <w:t> </w:t>
      </w:r>
      <w:r>
        <w:rPr>
          <w:u w:val="none"/>
        </w:rPr>
        <w:t>Claims will 1) determine the exact location where plaintiff fell; 2) obtain a copy of the lease agreement between Acme and the mall; 3) determine if either the mall or Acme had an agreement with a snow clearing company and, if so, obtain a copy of that agreement; 4) has Acme ever assumed responsibility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snow</w:t>
      </w:r>
      <w:r>
        <w:rPr>
          <w:spacing w:val="-5"/>
          <w:u w:val="none"/>
        </w:rPr>
        <w:t> </w:t>
      </w:r>
      <w:r>
        <w:rPr>
          <w:u w:val="none"/>
        </w:rPr>
        <w:t>removal at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location</w:t>
      </w:r>
      <w:r>
        <w:rPr>
          <w:spacing w:val="-6"/>
          <w:u w:val="none"/>
        </w:rPr>
        <w:t> </w:t>
      </w:r>
      <w:r>
        <w:rPr>
          <w:u w:val="none"/>
        </w:rPr>
        <w:t>where</w:t>
      </w:r>
      <w:r>
        <w:rPr>
          <w:spacing w:val="-1"/>
          <w:u w:val="none"/>
        </w:rPr>
        <w:t> </w:t>
      </w:r>
      <w:r>
        <w:rPr>
          <w:u w:val="none"/>
        </w:rPr>
        <w:t>plaintiff</w:t>
      </w:r>
      <w:r>
        <w:rPr>
          <w:spacing w:val="-4"/>
          <w:u w:val="none"/>
        </w:rPr>
        <w:t> </w:t>
      </w:r>
      <w:r>
        <w:rPr>
          <w:u w:val="none"/>
        </w:rPr>
        <w:t>fell,</w:t>
      </w:r>
      <w:r>
        <w:rPr>
          <w:spacing w:val="-5"/>
          <w:u w:val="none"/>
        </w:rPr>
        <w:t> </w:t>
      </w:r>
      <w:r>
        <w:rPr>
          <w:u w:val="none"/>
        </w:rPr>
        <w:t>even</w:t>
      </w:r>
      <w:r>
        <w:rPr>
          <w:spacing w:val="-5"/>
          <w:u w:val="none"/>
        </w:rPr>
        <w:t> </w:t>
      </w:r>
      <w:r>
        <w:rPr>
          <w:u w:val="none"/>
        </w:rPr>
        <w:t>it</w:t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5"/>
          <w:u w:val="none"/>
        </w:rPr>
        <w:t> </w:t>
      </w:r>
      <w:r>
        <w:rPr>
          <w:u w:val="none"/>
        </w:rPr>
        <w:t>was</w:t>
      </w:r>
      <w:r>
        <w:rPr>
          <w:spacing w:val="-5"/>
          <w:u w:val="none"/>
        </w:rPr>
        <w:t> </w:t>
      </w:r>
      <w:r>
        <w:rPr>
          <w:u w:val="none"/>
        </w:rPr>
        <w:t>not</w:t>
      </w:r>
      <w:r>
        <w:rPr>
          <w:spacing w:val="-5"/>
          <w:u w:val="none"/>
        </w:rPr>
        <w:t> </w:t>
      </w:r>
      <w:r>
        <w:rPr>
          <w:u w:val="none"/>
        </w:rPr>
        <w:t>required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8"/>
          <w:u w:val="none"/>
        </w:rPr>
        <w:t> </w:t>
      </w:r>
      <w:r>
        <w:rPr>
          <w:u w:val="none"/>
        </w:rPr>
        <w:t>do</w:t>
      </w:r>
      <w:r>
        <w:rPr>
          <w:spacing w:val="-5"/>
          <w:u w:val="none"/>
        </w:rPr>
        <w:t> </w:t>
      </w:r>
      <w:r>
        <w:rPr>
          <w:u w:val="none"/>
        </w:rPr>
        <w:t>so?;</w:t>
      </w:r>
      <w:r>
        <w:rPr>
          <w:spacing w:val="-5"/>
          <w:u w:val="none"/>
        </w:rPr>
        <w:t> </w:t>
      </w:r>
      <w:r>
        <w:rPr>
          <w:u w:val="none"/>
        </w:rPr>
        <w:t>5)</w:t>
      </w:r>
      <w:r>
        <w:rPr>
          <w:spacing w:val="-3"/>
          <w:u w:val="none"/>
        </w:rPr>
        <w:t> </w:t>
      </w:r>
      <w:r>
        <w:rPr>
          <w:u w:val="none"/>
        </w:rPr>
        <w:t>was</w:t>
      </w:r>
      <w:r>
        <w:rPr>
          <w:spacing w:val="-5"/>
          <w:u w:val="none"/>
        </w:rPr>
        <w:t> </w:t>
      </w:r>
      <w:r>
        <w:rPr>
          <w:u w:val="none"/>
        </w:rPr>
        <w:t>there</w:t>
      </w:r>
      <w:r>
        <w:rPr>
          <w:spacing w:val="-1"/>
          <w:u w:val="none"/>
        </w:rPr>
        <w:t> </w:t>
      </w:r>
      <w:r>
        <w:rPr>
          <w:u w:val="none"/>
        </w:rPr>
        <w:t>any</w:t>
      </w:r>
      <w:r>
        <w:rPr>
          <w:spacing w:val="-1"/>
          <w:u w:val="none"/>
        </w:rPr>
        <w:t> </w:t>
      </w:r>
      <w:r>
        <w:rPr>
          <w:u w:val="none"/>
        </w:rPr>
        <w:t>conversation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communication</w:t>
      </w:r>
      <w:r>
        <w:rPr>
          <w:spacing w:val="-3"/>
          <w:u w:val="none"/>
        </w:rPr>
        <w:t> </w:t>
      </w:r>
      <w:r>
        <w:rPr>
          <w:u w:val="none"/>
        </w:rPr>
        <w:t>between</w:t>
      </w:r>
      <w:r>
        <w:rPr>
          <w:spacing w:val="-5"/>
          <w:u w:val="none"/>
        </w:rPr>
        <w:t> </w:t>
      </w:r>
      <w:r>
        <w:rPr>
          <w:u w:val="none"/>
        </w:rPr>
        <w:t>the insured and the mall after this fall?</w:t>
      </w:r>
      <w:r>
        <w:rPr>
          <w:spacing w:val="40"/>
          <w:u w:val="none"/>
        </w:rPr>
        <w:t> </w:t>
      </w:r>
      <w:r>
        <w:rPr>
          <w:u w:val="none"/>
        </w:rPr>
        <w:t>If so, determine what those communications were and obtain copies of any correspondence; 6) determine if there were any witnesses.</w:t>
      </w:r>
      <w:r>
        <w:rPr>
          <w:spacing w:val="40"/>
          <w:u w:val="none"/>
        </w:rPr>
        <w:t> </w:t>
      </w:r>
      <w:r>
        <w:rPr>
          <w:u w:val="none"/>
        </w:rPr>
        <w:t>Did anyone speak with the plaintiff?</w:t>
      </w:r>
      <w:r>
        <w:rPr>
          <w:spacing w:val="40"/>
          <w:u w:val="none"/>
        </w:rPr>
        <w:t> </w:t>
      </w:r>
      <w:r>
        <w:rPr>
          <w:u w:val="none"/>
        </w:rPr>
        <w:t>If so, obtain RI’s, if possible.</w:t>
      </w:r>
      <w:r>
        <w:rPr>
          <w:spacing w:val="40"/>
          <w:u w:val="none"/>
        </w:rPr>
        <w:t> </w:t>
      </w:r>
      <w:r>
        <w:rPr>
          <w:u w:val="none"/>
        </w:rPr>
        <w:t>Target completion date is 3/15/06.</w:t>
      </w:r>
    </w:p>
    <w:p>
      <w:pPr>
        <w:pStyle w:val="BodyText"/>
        <w:spacing w:before="2"/>
      </w:pPr>
    </w:p>
    <w:p>
      <w:pPr>
        <w:pStyle w:val="BodyText"/>
        <w:ind w:left="832"/>
      </w:pPr>
      <w:r>
        <w:rPr/>
        <w:t>Firm</w:t>
      </w:r>
      <w:r>
        <w:rPr>
          <w:spacing w:val="-2"/>
        </w:rPr>
        <w:t> </w:t>
      </w:r>
      <w:r>
        <w:rPr/>
        <w:t>will</w:t>
      </w:r>
      <w:r>
        <w:rPr>
          <w:spacing w:val="-5"/>
        </w:rPr>
        <w:t> </w:t>
      </w:r>
      <w:r>
        <w:rPr/>
        <w:t>file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answer</w:t>
      </w:r>
      <w:r>
        <w:rPr>
          <w:spacing w:val="-4"/>
        </w:rPr>
        <w:t> </w:t>
      </w:r>
      <w:r>
        <w:rPr/>
        <w:t>generally</w:t>
      </w:r>
      <w:r>
        <w:rPr>
          <w:spacing w:val="-1"/>
        </w:rPr>
        <w:t> </w:t>
      </w:r>
      <w:r>
        <w:rPr/>
        <w:t>denying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allegations.</w:t>
      </w:r>
      <w:r>
        <w:rPr>
          <w:spacing w:val="36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send</w:t>
      </w:r>
      <w:r>
        <w:rPr>
          <w:spacing w:val="-1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set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opening</w:t>
      </w:r>
      <w:r>
        <w:rPr>
          <w:spacing w:val="-5"/>
        </w:rPr>
        <w:t> </w:t>
      </w:r>
      <w:r>
        <w:rPr/>
        <w:t>interrogatories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plaintiff.</w:t>
      </w:r>
      <w:r>
        <w:rPr>
          <w:spacing w:val="36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5"/>
        </w:rPr>
        <w:t> </w:t>
      </w:r>
      <w:r>
        <w:rPr/>
        <w:t>also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paralegal obtain the weather information from NOAA.</w:t>
      </w:r>
      <w:r>
        <w:rPr>
          <w:spacing w:val="40"/>
        </w:rPr>
        <w:t> </w:t>
      </w:r>
      <w:r>
        <w:rPr/>
        <w:t>Target completion date is 3/15/06.</w:t>
      </w:r>
    </w:p>
    <w:p>
      <w:pPr>
        <w:pStyle w:val="BodyText"/>
        <w:spacing w:before="2"/>
      </w:pPr>
    </w:p>
    <w:p>
      <w:pPr>
        <w:pStyle w:val="BodyText"/>
        <w:ind w:left="832" w:right="99"/>
        <w:jc w:val="both"/>
      </w:pPr>
      <w:r>
        <w:rPr/>
        <w:t>We</w:t>
      </w:r>
      <w:r>
        <w:rPr>
          <w:spacing w:val="-1"/>
        </w:rPr>
        <w:t> </w:t>
      </w:r>
      <w:r>
        <w:rPr/>
        <w:t>agreed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we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get</w:t>
      </w:r>
      <w:r>
        <w:rPr>
          <w:spacing w:val="-5"/>
        </w:rPr>
        <w:t> </w:t>
      </w:r>
      <w:r>
        <w:rPr/>
        <w:t>back</w:t>
      </w:r>
      <w:r>
        <w:rPr>
          <w:spacing w:val="-4"/>
        </w:rPr>
        <w:t> </w:t>
      </w:r>
      <w:r>
        <w:rPr/>
        <w:t>with</w:t>
      </w:r>
      <w:r>
        <w:rPr>
          <w:spacing w:val="-8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March</w:t>
      </w:r>
      <w:r>
        <w:rPr>
          <w:spacing w:val="-3"/>
        </w:rPr>
        <w:t> </w:t>
      </w:r>
      <w:r>
        <w:rPr/>
        <w:t>15,</w:t>
      </w:r>
      <w:r>
        <w:rPr>
          <w:spacing w:val="-5"/>
        </w:rPr>
        <w:t> </w:t>
      </w:r>
      <w:r>
        <w:rPr/>
        <w:t>2006.</w:t>
      </w:r>
      <w:r>
        <w:rPr>
          <w:spacing w:val="36"/>
        </w:rPr>
        <w:t> </w:t>
      </w:r>
      <w:r>
        <w:rPr/>
        <w:t>At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time, we</w:t>
      </w:r>
      <w:r>
        <w:rPr>
          <w:spacing w:val="-1"/>
        </w:rPr>
        <w:t> </w:t>
      </w:r>
      <w:r>
        <w:rPr/>
        <w:t>can</w:t>
      </w:r>
      <w:r>
        <w:rPr>
          <w:spacing w:val="-5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obtaining the</w:t>
      </w:r>
      <w:r>
        <w:rPr>
          <w:spacing w:val="-1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above.</w:t>
      </w:r>
      <w:r>
        <w:rPr>
          <w:spacing w:val="36"/>
        </w:rPr>
        <w:t> </w:t>
      </w:r>
      <w:r>
        <w:rPr/>
        <w:t>At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time, we can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a tender to</w:t>
      </w:r>
      <w:r>
        <w:rPr>
          <w:spacing w:val="-2"/>
        </w:rPr>
        <w:t> </w:t>
      </w:r>
      <w:r>
        <w:rPr/>
        <w:t>the mall</w:t>
      </w:r>
      <w:r>
        <w:rPr>
          <w:spacing w:val="-1"/>
        </w:rPr>
        <w:t> </w:t>
      </w:r>
      <w:r>
        <w:rPr/>
        <w:t>or the snow</w:t>
      </w:r>
      <w:r>
        <w:rPr>
          <w:spacing w:val="-2"/>
        </w:rPr>
        <w:t> </w:t>
      </w:r>
      <w:r>
        <w:rPr/>
        <w:t>clearing</w:t>
      </w:r>
      <w:r>
        <w:rPr>
          <w:spacing w:val="-1"/>
        </w:rPr>
        <w:t> </w:t>
      </w:r>
      <w:r>
        <w:rPr/>
        <w:t>company,</w:t>
      </w:r>
      <w:r>
        <w:rPr>
          <w:spacing w:val="-1"/>
        </w:rPr>
        <w:t> </w:t>
      </w:r>
      <w:r>
        <w:rPr/>
        <w:t>filing</w:t>
      </w:r>
      <w:r>
        <w:rPr>
          <w:spacing w:val="-1"/>
        </w:rPr>
        <w:t> </w:t>
      </w:r>
      <w:r>
        <w:rPr/>
        <w:t>a MSJ or whether we should file a third-party complaint.</w:t>
      </w:r>
      <w:r>
        <w:rPr>
          <w:spacing w:val="39"/>
        </w:rPr>
        <w:t> </w:t>
      </w:r>
      <w:r>
        <w:rPr/>
        <w:t>We will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have the discovery back from</w:t>
      </w:r>
      <w:r>
        <w:rPr>
          <w:spacing w:val="-2"/>
        </w:rPr>
        <w:t> </w:t>
      </w:r>
      <w:r>
        <w:rPr/>
        <w:t>plaintiff.</w:t>
      </w:r>
      <w:r>
        <w:rPr>
          <w:spacing w:val="38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determine,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plaintiff’s</w:t>
      </w:r>
      <w:r>
        <w:rPr>
          <w:spacing w:val="-4"/>
        </w:rPr>
        <w:t> </w:t>
      </w:r>
      <w:r>
        <w:rPr/>
        <w:t>deposition</w:t>
      </w:r>
      <w:r>
        <w:rPr>
          <w:spacing w:val="-4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</w:t>
      </w:r>
      <w:r>
        <w:rPr>
          <w:spacing w:val="-1"/>
        </w:rPr>
        <w:t> </w:t>
      </w:r>
      <w:r>
        <w:rPr/>
        <w:t>up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judgment.</w:t>
      </w:r>
      <w:r>
        <w:rPr>
          <w:spacing w:val="38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are able to determine that Acme has no responsibility early on, we can posture this case for quick resolution.</w:t>
      </w:r>
    </w:p>
    <w:p>
      <w:pPr>
        <w:pStyle w:val="BodyText"/>
        <w:spacing w:before="223"/>
        <w:ind w:left="832" w:hanging="1"/>
      </w:pPr>
      <w:r>
        <w:rPr>
          <w:u w:val="single"/>
        </w:rPr>
        <w:t>EXPENSE</w:t>
      </w:r>
      <w:r>
        <w:rPr>
          <w:spacing w:val="-4"/>
          <w:u w:val="single"/>
        </w:rPr>
        <w:t> </w:t>
      </w:r>
      <w:r>
        <w:rPr>
          <w:u w:val="single"/>
        </w:rPr>
        <w:t>ESTIMATE:</w:t>
      </w:r>
      <w:r>
        <w:rPr>
          <w:spacing w:val="36"/>
          <w:u w:val="none"/>
        </w:rPr>
        <w:t> </w:t>
      </w:r>
      <w:r>
        <w:rPr>
          <w:u w:val="none"/>
        </w:rPr>
        <w:t>I</w:t>
      </w:r>
      <w:r>
        <w:rPr>
          <w:spacing w:val="-6"/>
          <w:u w:val="none"/>
        </w:rPr>
        <w:t> </w:t>
      </w:r>
      <w:r>
        <w:rPr>
          <w:u w:val="none"/>
        </w:rPr>
        <w:t>will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5"/>
          <w:u w:val="none"/>
        </w:rPr>
        <w:t> </w:t>
      </w:r>
      <w:r>
        <w:rPr>
          <w:u w:val="none"/>
        </w:rPr>
        <w:t>sending</w:t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more</w:t>
      </w:r>
      <w:r>
        <w:rPr>
          <w:spacing w:val="-2"/>
          <w:u w:val="none"/>
        </w:rPr>
        <w:t> </w:t>
      </w:r>
      <w:r>
        <w:rPr>
          <w:u w:val="none"/>
        </w:rPr>
        <w:t>detailed</w:t>
      </w:r>
      <w:r>
        <w:rPr>
          <w:spacing w:val="-2"/>
          <w:u w:val="none"/>
        </w:rPr>
        <w:t> </w:t>
      </w:r>
      <w:r>
        <w:rPr>
          <w:u w:val="none"/>
        </w:rPr>
        <w:t>budget</w:t>
      </w:r>
      <w:r>
        <w:rPr>
          <w:spacing w:val="-6"/>
          <w:u w:val="none"/>
        </w:rPr>
        <w:t> </w:t>
      </w:r>
      <w:r>
        <w:rPr>
          <w:u w:val="none"/>
        </w:rPr>
        <w:t>under</w:t>
      </w:r>
      <w:r>
        <w:rPr>
          <w:spacing w:val="-5"/>
          <w:u w:val="none"/>
        </w:rPr>
        <w:t> </w:t>
      </w:r>
      <w:r>
        <w:rPr>
          <w:u w:val="none"/>
        </w:rPr>
        <w:t>separate</w:t>
      </w:r>
      <w:r>
        <w:rPr>
          <w:spacing w:val="-4"/>
          <w:u w:val="none"/>
        </w:rPr>
        <w:t> </w:t>
      </w:r>
      <w:r>
        <w:rPr>
          <w:u w:val="none"/>
        </w:rPr>
        <w:t>cover.</w:t>
      </w:r>
      <w:r>
        <w:rPr>
          <w:spacing w:val="36"/>
          <w:u w:val="none"/>
        </w:rPr>
        <w:t> </w:t>
      </w:r>
      <w:r>
        <w:rPr>
          <w:u w:val="none"/>
        </w:rPr>
        <w:t>However,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initial</w:t>
      </w:r>
      <w:r>
        <w:rPr>
          <w:spacing w:val="-6"/>
          <w:u w:val="none"/>
        </w:rPr>
        <w:t> </w:t>
      </w:r>
      <w:r>
        <w:rPr>
          <w:u w:val="none"/>
        </w:rPr>
        <w:t>expense</w:t>
      </w:r>
      <w:r>
        <w:rPr>
          <w:spacing w:val="-2"/>
          <w:u w:val="none"/>
        </w:rPr>
        <w:t> </w:t>
      </w:r>
      <w:r>
        <w:rPr>
          <w:u w:val="none"/>
        </w:rPr>
        <w:t>estimate</w:t>
      </w:r>
      <w:r>
        <w:rPr>
          <w:spacing w:val="-4"/>
          <w:u w:val="none"/>
        </w:rPr>
        <w:t> </w:t>
      </w:r>
      <w:r>
        <w:rPr>
          <w:u w:val="none"/>
        </w:rPr>
        <w:t>is</w:t>
      </w:r>
      <w:r>
        <w:rPr>
          <w:spacing w:val="-6"/>
          <w:u w:val="none"/>
        </w:rPr>
        <w:t> </w:t>
      </w:r>
      <w:r>
        <w:rPr>
          <w:u w:val="none"/>
        </w:rPr>
        <w:t>$10,000</w:t>
      </w:r>
      <w:r>
        <w:rPr>
          <w:spacing w:val="-5"/>
          <w:u w:val="none"/>
        </w:rPr>
        <w:t> </w:t>
      </w:r>
      <w:r>
        <w:rPr>
          <w:u w:val="none"/>
        </w:rPr>
        <w:t>($4,000</w:t>
      </w:r>
      <w:r>
        <w:rPr>
          <w:spacing w:val="-5"/>
          <w:u w:val="none"/>
        </w:rPr>
        <w:t> </w:t>
      </w:r>
      <w:r>
        <w:rPr>
          <w:u w:val="none"/>
        </w:rPr>
        <w:t>through discovery with an additional $6,000 through trial)</w:t>
      </w:r>
    </w:p>
    <w:p>
      <w:pPr>
        <w:pStyle w:val="BodyText"/>
        <w:spacing w:before="1"/>
      </w:pPr>
    </w:p>
    <w:p>
      <w:pPr>
        <w:pStyle w:val="BodyText"/>
        <w:spacing w:before="1"/>
        <w:ind w:left="832" w:right="173" w:hanging="1"/>
      </w:pPr>
      <w:r>
        <w:rPr>
          <w:u w:val="single"/>
        </w:rPr>
        <w:t>OTHER:</w:t>
      </w:r>
      <w:r>
        <w:rPr>
          <w:spacing w:val="36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other</w:t>
      </w:r>
      <w:r>
        <w:rPr>
          <w:spacing w:val="-4"/>
          <w:u w:val="none"/>
        </w:rPr>
        <w:t> </w:t>
      </w:r>
      <w:r>
        <w:rPr>
          <w:u w:val="none"/>
        </w:rPr>
        <w:t>issues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medical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lost</w:t>
      </w:r>
      <w:r>
        <w:rPr>
          <w:spacing w:val="-5"/>
          <w:u w:val="none"/>
        </w:rPr>
        <w:t> </w:t>
      </w:r>
      <w:r>
        <w:rPr>
          <w:u w:val="none"/>
        </w:rPr>
        <w:t>income</w:t>
      </w:r>
      <w:r>
        <w:rPr>
          <w:spacing w:val="-1"/>
          <w:u w:val="none"/>
        </w:rPr>
        <w:t> </w:t>
      </w:r>
      <w:r>
        <w:rPr>
          <w:u w:val="none"/>
        </w:rPr>
        <w:t>can</w:t>
      </w:r>
      <w:r>
        <w:rPr>
          <w:spacing w:val="-5"/>
          <w:u w:val="none"/>
        </w:rPr>
        <w:t> </w:t>
      </w:r>
      <w:r>
        <w:rPr>
          <w:u w:val="none"/>
        </w:rPr>
        <w:t>be</w:t>
      </w:r>
      <w:r>
        <w:rPr>
          <w:spacing w:val="-1"/>
          <w:u w:val="none"/>
        </w:rPr>
        <w:t> </w:t>
      </w:r>
      <w:r>
        <w:rPr>
          <w:u w:val="none"/>
        </w:rPr>
        <w:t>discussed</w:t>
      </w:r>
      <w:r>
        <w:rPr>
          <w:spacing w:val="-1"/>
          <w:u w:val="none"/>
        </w:rPr>
        <w:t> </w:t>
      </w:r>
      <w:r>
        <w:rPr>
          <w:u w:val="none"/>
        </w:rPr>
        <w:t>later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after</w:t>
      </w:r>
      <w:r>
        <w:rPr>
          <w:spacing w:val="-6"/>
          <w:u w:val="none"/>
        </w:rPr>
        <w:t> </w:t>
      </w:r>
      <w:r>
        <w:rPr>
          <w:u w:val="none"/>
        </w:rPr>
        <w:t>receipt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discovery</w:t>
      </w:r>
      <w:r>
        <w:rPr>
          <w:spacing w:val="-1"/>
          <w:u w:val="none"/>
        </w:rPr>
        <w:t> </w:t>
      </w:r>
      <w:r>
        <w:rPr>
          <w:u w:val="none"/>
        </w:rPr>
        <w:t>responses</w:t>
      </w:r>
      <w:r>
        <w:rPr>
          <w:spacing w:val="-6"/>
          <w:u w:val="none"/>
        </w:rPr>
        <w:t> </w:t>
      </w:r>
      <w:r>
        <w:rPr>
          <w:u w:val="none"/>
        </w:rPr>
        <w:t>from</w:t>
      </w:r>
      <w:r>
        <w:rPr>
          <w:spacing w:val="-4"/>
          <w:u w:val="none"/>
        </w:rPr>
        <w:t> </w:t>
      </w:r>
      <w:r>
        <w:rPr>
          <w:u w:val="none"/>
        </w:rPr>
        <w:t>plaintiff.</w:t>
      </w:r>
      <w:r>
        <w:rPr>
          <w:spacing w:val="36"/>
          <w:u w:val="none"/>
        </w:rPr>
        <w:t> </w:t>
      </w:r>
      <w:r>
        <w:rPr>
          <w:u w:val="none"/>
        </w:rPr>
        <w:t>We</w:t>
      </w:r>
      <w:r>
        <w:rPr>
          <w:spacing w:val="-1"/>
          <w:u w:val="none"/>
        </w:rPr>
        <w:t> </w:t>
      </w:r>
      <w:r>
        <w:rPr>
          <w:u w:val="none"/>
        </w:rPr>
        <w:t>should</w:t>
      </w:r>
      <w:r>
        <w:rPr>
          <w:spacing w:val="-1"/>
          <w:u w:val="none"/>
        </w:rPr>
        <w:t> </w:t>
      </w:r>
      <w:r>
        <w:rPr>
          <w:u w:val="none"/>
        </w:rPr>
        <w:t>direct</w:t>
      </w:r>
      <w:r>
        <w:rPr>
          <w:spacing w:val="-7"/>
          <w:u w:val="none"/>
        </w:rPr>
        <w:t> </w:t>
      </w:r>
      <w:r>
        <w:rPr>
          <w:u w:val="none"/>
        </w:rPr>
        <w:t>our attention to the possibility of being dismissed from this case if we can show that Acme is not responsible party</w:t>
      </w:r>
    </w:p>
    <w:p>
      <w:pPr>
        <w:pStyle w:val="BodyText"/>
        <w:spacing w:before="224"/>
        <w:ind w:left="832"/>
        <w:jc w:val="both"/>
      </w:pPr>
      <w:r>
        <w:rPr/>
        <w:t>Joe</w:t>
      </w:r>
      <w:r>
        <w:rPr>
          <w:spacing w:val="-6"/>
        </w:rPr>
        <w:t> </w:t>
      </w:r>
      <w:r>
        <w:rPr>
          <w:spacing w:val="-2"/>
        </w:rPr>
        <w:t>Smith/Attorney/Firm</w:t>
      </w:r>
    </w:p>
    <w:p>
      <w:pPr>
        <w:spacing w:after="0"/>
        <w:jc w:val="both"/>
        <w:sectPr>
          <w:pgSz w:w="15840" w:h="12240" w:orient="landscape"/>
          <w:pgMar w:header="722" w:footer="1405" w:top="1740" w:bottom="1600" w:left="720" w:right="1300"/>
        </w:sectPr>
      </w:pPr>
    </w:p>
    <w:p>
      <w:pPr>
        <w:spacing w:before="170"/>
        <w:ind w:left="4251" w:right="3665" w:firstLine="0"/>
        <w:jc w:val="center"/>
        <w:rPr>
          <w:b/>
          <w:sz w:val="28"/>
        </w:rPr>
      </w:pPr>
      <w:bookmarkStart w:name="(Prepared and sent within 10 business da" w:id="2"/>
      <w:bookmarkEnd w:id="2"/>
      <w:r>
        <w:rPr/>
      </w:r>
      <w:r>
        <w:rPr>
          <w:b/>
          <w:sz w:val="28"/>
          <w:u w:val="single"/>
        </w:rPr>
        <w:t>DEPOSITION</w:t>
      </w:r>
      <w:r>
        <w:rPr>
          <w:b/>
          <w:spacing w:val="-12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SUMMARY</w:t>
      </w:r>
    </w:p>
    <w:p>
      <w:pPr>
        <w:pStyle w:val="Heading1"/>
        <w:spacing w:line="232" w:lineRule="auto" w:before="306"/>
      </w:pPr>
      <w:r>
        <w:rPr>
          <w:w w:val="90"/>
        </w:rPr>
        <w:t>(Prepared and sent within 10</w:t>
      </w:r>
      <w:r>
        <w:rPr>
          <w:spacing w:val="-1"/>
          <w:w w:val="90"/>
        </w:rPr>
        <w:t> </w:t>
      </w:r>
      <w:r>
        <w:rPr>
          <w:spacing w:val="9"/>
          <w:w w:val="90"/>
        </w:rPr>
        <w:t>business </w:t>
      </w:r>
      <w:r>
        <w:rPr>
          <w:spacing w:val="10"/>
          <w:w w:val="90"/>
        </w:rPr>
        <w:t>days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Deposition, or 5</w:t>
      </w:r>
      <w:r>
        <w:rPr>
          <w:spacing w:val="-1"/>
          <w:w w:val="90"/>
        </w:rPr>
        <w:t> </w:t>
      </w:r>
      <w:r>
        <w:rPr>
          <w:spacing w:val="9"/>
          <w:w w:val="90"/>
        </w:rPr>
        <w:t>business days </w:t>
      </w:r>
      <w:r>
        <w:rPr>
          <w:w w:val="90"/>
        </w:rPr>
        <w:t>if</w:t>
      </w:r>
      <w:r>
        <w:rPr>
          <w:spacing w:val="-6"/>
          <w:w w:val="90"/>
        </w:rPr>
        <w:t> </w:t>
      </w:r>
      <w:r>
        <w:rPr>
          <w:w w:val="90"/>
        </w:rPr>
        <w:t>there is a</w:t>
      </w:r>
      <w:r>
        <w:rPr/>
        <w:t> </w:t>
      </w:r>
      <w:r>
        <w:rPr>
          <w:w w:val="90"/>
        </w:rPr>
        <w:t>deadline or the depo content materially </w:t>
      </w:r>
      <w:r>
        <w:rPr>
          <w:spacing w:val="11"/>
          <w:w w:val="90"/>
        </w:rPr>
        <w:t>changes </w:t>
      </w:r>
      <w:r>
        <w:rPr>
          <w:w w:val="90"/>
        </w:rPr>
        <w:t>the </w:t>
      </w:r>
      <w:r>
        <w:rPr>
          <w:spacing w:val="9"/>
          <w:w w:val="90"/>
        </w:rPr>
        <w:t>case </w:t>
      </w:r>
      <w:r>
        <w:rPr>
          <w:w w:val="90"/>
        </w:rPr>
        <w:t>strategy)</w:t>
      </w:r>
    </w:p>
    <w:p>
      <w:pPr>
        <w:pStyle w:val="BodyText"/>
        <w:spacing w:before="134" w:after="1"/>
        <w:rPr>
          <w:b/>
          <w:i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2484"/>
        <w:gridCol w:w="7682"/>
      </w:tblGrid>
      <w:tr>
        <w:trPr>
          <w:trHeight w:val="446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Reporting</w:t>
            </w:r>
          </w:p>
        </w:tc>
        <w:tc>
          <w:tcPr>
            <w:tcW w:w="2484" w:type="dxa"/>
          </w:tcPr>
          <w:p>
            <w:pPr>
              <w:pStyle w:val="TableParagraph"/>
              <w:spacing w:before="5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LitPro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Compliance</w:t>
            </w:r>
          </w:p>
        </w:tc>
        <w:tc>
          <w:tcPr>
            <w:tcW w:w="7682" w:type="dxa"/>
          </w:tcPr>
          <w:p>
            <w:pPr>
              <w:pStyle w:val="TableParagraph"/>
              <w:spacing w:before="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Suggested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Analysis</w:t>
            </w:r>
          </w:p>
        </w:tc>
      </w:tr>
      <w:tr>
        <w:trPr>
          <w:trHeight w:val="450" w:hRule="atLeast"/>
        </w:trPr>
        <w:tc>
          <w:tcPr>
            <w:tcW w:w="278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Deponent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Information:</w:t>
            </w:r>
          </w:p>
        </w:tc>
        <w:tc>
          <w:tcPr>
            <w:tcW w:w="24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82" w:type="dxa"/>
          </w:tcPr>
          <w:p>
            <w:pPr>
              <w:pStyle w:val="TableParagraph"/>
              <w:spacing w:line="208" w:lineRule="exact" w:before="15"/>
              <w:ind w:right="145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deposed?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deposition?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case?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The length of the summaries should be brief and high level.</w:t>
            </w:r>
          </w:p>
        </w:tc>
      </w:tr>
      <w:tr>
        <w:trPr>
          <w:trHeight w:val="450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Deponent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Assessment:</w:t>
            </w:r>
          </w:p>
        </w:tc>
        <w:tc>
          <w:tcPr>
            <w:tcW w:w="24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82" w:type="dxa"/>
          </w:tcPr>
          <w:p>
            <w:pPr>
              <w:pStyle w:val="TableParagraph"/>
              <w:spacing w:line="212" w:lineRule="exact" w:before="6"/>
              <w:ind w:right="14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deponent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present?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judge? Comments on credibility, qualifications?</w:t>
            </w:r>
          </w:p>
        </w:tc>
      </w:tr>
      <w:tr>
        <w:trPr>
          <w:trHeight w:val="448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Testimony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Highlights:</w:t>
            </w:r>
          </w:p>
        </w:tc>
        <w:tc>
          <w:tcPr>
            <w:tcW w:w="24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82" w:type="dxa"/>
          </w:tcPr>
          <w:p>
            <w:pPr>
              <w:pStyle w:val="TableParagraph"/>
              <w:spacing w:line="208" w:lineRule="exact" w:before="11"/>
              <w:ind w:right="14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testimony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damages?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surprising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unexpected from this deponent?</w:t>
            </w:r>
          </w:p>
        </w:tc>
      </w:tr>
      <w:tr>
        <w:trPr>
          <w:trHeight w:val="902" w:hRule="atLeast"/>
        </w:trPr>
        <w:tc>
          <w:tcPr>
            <w:tcW w:w="278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Impact:</w:t>
            </w:r>
          </w:p>
        </w:tc>
        <w:tc>
          <w:tcPr>
            <w:tcW w:w="2484" w:type="dxa"/>
          </w:tcPr>
          <w:p>
            <w:pPr>
              <w:pStyle w:val="TableParagraph"/>
              <w:ind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>As discovery developed, including</w:t>
            </w:r>
            <w:r>
              <w:rPr>
                <w:i/>
                <w:sz w:val="20"/>
              </w:rPr>
              <w:t> depositions, was Claims advised as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impacted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liability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</w:p>
          <w:p>
            <w:pPr>
              <w:pStyle w:val="TableParagraph"/>
              <w:spacing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damages?</w:t>
            </w:r>
          </w:p>
        </w:tc>
        <w:tc>
          <w:tcPr>
            <w:tcW w:w="7682" w:type="dxa"/>
          </w:tcPr>
          <w:p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What is the impact of this deposition insofar as it relates to liability and damages?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Does this testimony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defense?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deposition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window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opportunity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resolve this case?</w:t>
            </w:r>
          </w:p>
        </w:tc>
      </w:tr>
      <w:tr>
        <w:trPr>
          <w:trHeight w:val="1799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Recommendations:</w:t>
            </w:r>
          </w:p>
        </w:tc>
        <w:tc>
          <w:tcPr>
            <w:tcW w:w="2484" w:type="dxa"/>
          </w:tcPr>
          <w:p>
            <w:pPr>
              <w:pStyle w:val="TableParagraph"/>
              <w:tabs>
                <w:tab w:pos="611" w:val="left" w:leader="dot"/>
              </w:tabs>
              <w:ind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Does the file reflect that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appropriate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discussions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were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held </w:t>
            </w:r>
            <w:r>
              <w:rPr>
                <w:i/>
                <w:sz w:val="20"/>
              </w:rPr>
              <w:t>with Claims regarding the possibility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amending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strategies during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course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case?</w:t>
            </w:r>
            <w:r>
              <w:rPr>
                <w:i/>
                <w:sz w:val="20"/>
              </w:rPr>
              <w:tab/>
              <w:t>Were the expense</w:t>
            </w:r>
          </w:p>
          <w:p>
            <w:pPr>
              <w:pStyle w:val="TableParagraph"/>
              <w:spacing w:line="212" w:lineRule="exact" w:before="5"/>
              <w:ind w:right="3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estimates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modified,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necessary,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during the course of the case?</w:t>
            </w:r>
          </w:p>
        </w:tc>
        <w:tc>
          <w:tcPr>
            <w:tcW w:w="7682" w:type="dxa"/>
          </w:tcPr>
          <w:p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recommended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Litigation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deposition?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what are the recommendations?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Who is going to do what by when?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Also consider the following: adding parties, additional defenses, filing appropriate motions, obtaining experts, attempting settlement at this time, additional discovery, etc.?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Should the LitPro strategy or budget be </w:t>
            </w:r>
            <w:r>
              <w:rPr>
                <w:spacing w:val="-2"/>
                <w:sz w:val="20"/>
              </w:rPr>
              <w:t>updated?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5840" w:h="12240" w:orient="landscape"/>
          <w:pgMar w:header="722" w:footer="1405" w:top="1260" w:bottom="1600" w:left="720" w:right="1300"/>
        </w:sectPr>
      </w:pPr>
    </w:p>
    <w:p>
      <w:pPr>
        <w:spacing w:before="170"/>
        <w:ind w:left="4251" w:right="3667" w:firstLine="0"/>
        <w:jc w:val="center"/>
        <w:rPr>
          <w:b/>
          <w:sz w:val="28"/>
        </w:rPr>
      </w:pPr>
      <w:bookmarkStart w:name="(Prepared and sent within 10 business da" w:id="3"/>
      <w:bookmarkEnd w:id="3"/>
      <w:r>
        <w:rPr/>
      </w:r>
      <w:r>
        <w:rPr>
          <w:b/>
          <w:spacing w:val="-2"/>
          <w:sz w:val="28"/>
          <w:u w:val="single"/>
        </w:rPr>
        <w:t>DISCOVERY</w:t>
      </w:r>
      <w:r>
        <w:rPr>
          <w:b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SUMMARY</w:t>
      </w:r>
    </w:p>
    <w:p>
      <w:pPr>
        <w:pStyle w:val="Heading1"/>
        <w:ind w:right="12"/>
      </w:pPr>
      <w:r>
        <w:rPr>
          <w:w w:val="85"/>
        </w:rPr>
        <w:t>(Prepared</w:t>
      </w:r>
      <w:r>
        <w:rPr>
          <w:spacing w:val="41"/>
        </w:rPr>
        <w:t> </w:t>
      </w:r>
      <w:r>
        <w:rPr>
          <w:w w:val="85"/>
        </w:rPr>
        <w:t>and</w:t>
      </w:r>
      <w:r>
        <w:rPr>
          <w:spacing w:val="46"/>
        </w:rPr>
        <w:t> </w:t>
      </w:r>
      <w:r>
        <w:rPr>
          <w:w w:val="85"/>
        </w:rPr>
        <w:t>sent</w:t>
      </w:r>
      <w:r>
        <w:rPr>
          <w:spacing w:val="31"/>
        </w:rPr>
        <w:t> </w:t>
      </w:r>
      <w:r>
        <w:rPr>
          <w:w w:val="85"/>
        </w:rPr>
        <w:t>within</w:t>
      </w:r>
      <w:r>
        <w:rPr>
          <w:spacing w:val="36"/>
        </w:rPr>
        <w:t> </w:t>
      </w:r>
      <w:r>
        <w:rPr>
          <w:w w:val="85"/>
        </w:rPr>
        <w:t>10</w:t>
      </w:r>
      <w:r>
        <w:rPr>
          <w:spacing w:val="33"/>
        </w:rPr>
        <w:t> </w:t>
      </w:r>
      <w:r>
        <w:rPr>
          <w:w w:val="85"/>
        </w:rPr>
        <w:t>business</w:t>
      </w:r>
      <w:r>
        <w:rPr>
          <w:spacing w:val="54"/>
        </w:rPr>
        <w:t> </w:t>
      </w:r>
      <w:r>
        <w:rPr>
          <w:spacing w:val="10"/>
          <w:w w:val="85"/>
        </w:rPr>
        <w:t>days</w:t>
      </w:r>
      <w:r>
        <w:rPr>
          <w:spacing w:val="56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receipt</w:t>
      </w:r>
      <w:r>
        <w:rPr>
          <w:spacing w:val="31"/>
        </w:rPr>
        <w:t> </w:t>
      </w:r>
      <w:r>
        <w:rPr>
          <w:w w:val="85"/>
        </w:rPr>
        <w:t>of</w:t>
      </w:r>
      <w:r>
        <w:rPr>
          <w:spacing w:val="8"/>
        </w:rPr>
        <w:t> </w:t>
      </w:r>
      <w:r>
        <w:rPr>
          <w:spacing w:val="-2"/>
          <w:w w:val="85"/>
        </w:rPr>
        <w:t>Discovery)</w:t>
      </w:r>
    </w:p>
    <w:p>
      <w:pPr>
        <w:pStyle w:val="BodyText"/>
        <w:spacing w:before="224"/>
        <w:rPr>
          <w:b/>
          <w:i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2484"/>
        <w:gridCol w:w="7682"/>
      </w:tblGrid>
      <w:tr>
        <w:trPr>
          <w:trHeight w:val="445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Reporting</w:t>
            </w:r>
          </w:p>
        </w:tc>
        <w:tc>
          <w:tcPr>
            <w:tcW w:w="2484" w:type="dxa"/>
          </w:tcPr>
          <w:p>
            <w:pPr>
              <w:pStyle w:val="TableParagraph"/>
              <w:spacing w:before="5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LitPro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Compliance</w:t>
            </w:r>
          </w:p>
        </w:tc>
        <w:tc>
          <w:tcPr>
            <w:tcW w:w="7682" w:type="dxa"/>
          </w:tcPr>
          <w:p>
            <w:pPr>
              <w:pStyle w:val="TableParagraph"/>
              <w:spacing w:before="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Suggested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Analysis</w:t>
            </w:r>
          </w:p>
        </w:tc>
      </w:tr>
      <w:tr>
        <w:trPr>
          <w:trHeight w:val="450" w:hRule="atLeast"/>
        </w:trPr>
        <w:tc>
          <w:tcPr>
            <w:tcW w:w="278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Nature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Discovery:</w:t>
            </w:r>
          </w:p>
        </w:tc>
        <w:tc>
          <w:tcPr>
            <w:tcW w:w="24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82" w:type="dxa"/>
          </w:tcPr>
          <w:p>
            <w:pPr>
              <w:pStyle w:val="TableParagraph"/>
              <w:spacing w:line="208" w:lineRule="exact" w:before="15"/>
              <w:ind w:right="14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discovery?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received?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discovery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fit into the case?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length of the summaries should be brief and high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level.</w:t>
            </w:r>
          </w:p>
        </w:tc>
      </w:tr>
      <w:tr>
        <w:trPr>
          <w:trHeight w:val="450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Discovery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Highlights:</w:t>
            </w:r>
          </w:p>
        </w:tc>
        <w:tc>
          <w:tcPr>
            <w:tcW w:w="24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82" w:type="dxa"/>
          </w:tcPr>
          <w:p>
            <w:pPr>
              <w:pStyle w:val="TableParagraph"/>
              <w:spacing w:line="212" w:lineRule="exact" w:before="6"/>
              <w:ind w:right="145"/>
              <w:rPr>
                <w:sz w:val="20"/>
              </w:rPr>
            </w:pPr>
            <w:r>
              <w:rPr>
                <w:sz w:val="20"/>
              </w:rPr>
              <w:t>What 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important to claims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regarding the responses to the discovery?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What responses were there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damages?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surprising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unexpected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discovery?</w:t>
            </w:r>
          </w:p>
        </w:tc>
      </w:tr>
      <w:tr>
        <w:trPr>
          <w:trHeight w:val="899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Impact:</w:t>
            </w:r>
          </w:p>
        </w:tc>
        <w:tc>
          <w:tcPr>
            <w:tcW w:w="2484" w:type="dxa"/>
          </w:tcPr>
          <w:p>
            <w:pPr>
              <w:pStyle w:val="TableParagraph"/>
              <w:ind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>As discovery developed, including</w:t>
            </w:r>
            <w:r>
              <w:rPr>
                <w:i/>
                <w:sz w:val="20"/>
              </w:rPr>
              <w:t> depositions, was Claims advised as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impacted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liability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</w:p>
          <w:p>
            <w:pPr>
              <w:pStyle w:val="TableParagraph"/>
              <w:spacing w:line="204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damages?</w:t>
            </w:r>
          </w:p>
        </w:tc>
        <w:tc>
          <w:tcPr>
            <w:tcW w:w="7682" w:type="dxa"/>
          </w:tcPr>
          <w:p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What is the impact of this discovery insofar as it relates to liability and damages?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 the discovery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defense?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discovery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window of opportunity to resolve this case?</w:t>
            </w:r>
          </w:p>
        </w:tc>
      </w:tr>
      <w:tr>
        <w:trPr>
          <w:trHeight w:val="1799" w:hRule="atLeast"/>
        </w:trPr>
        <w:tc>
          <w:tcPr>
            <w:tcW w:w="278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Recommendations:</w:t>
            </w:r>
          </w:p>
        </w:tc>
        <w:tc>
          <w:tcPr>
            <w:tcW w:w="2484" w:type="dxa"/>
          </w:tcPr>
          <w:p>
            <w:pPr>
              <w:pStyle w:val="TableParagraph"/>
              <w:tabs>
                <w:tab w:pos="611" w:val="left" w:leader="dot"/>
              </w:tabs>
              <w:ind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Does the file reflect that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appropriate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discussions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were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held </w:t>
            </w:r>
            <w:r>
              <w:rPr>
                <w:i/>
                <w:sz w:val="20"/>
              </w:rPr>
              <w:t>with Claims regarding the possibility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amending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strategies during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course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case?</w:t>
            </w:r>
            <w:r>
              <w:rPr>
                <w:i/>
                <w:sz w:val="20"/>
              </w:rPr>
              <w:tab/>
              <w:t>Were the expense</w:t>
            </w:r>
          </w:p>
          <w:p>
            <w:pPr>
              <w:pStyle w:val="TableParagraph"/>
              <w:spacing w:line="208" w:lineRule="exact"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estimates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modified,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necessary,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during the course of the case?</w:t>
            </w:r>
          </w:p>
        </w:tc>
        <w:tc>
          <w:tcPr>
            <w:tcW w:w="7682" w:type="dxa"/>
          </w:tcPr>
          <w:p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recommended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Litigation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deposition?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what are the recommendations?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Who is going to do what by when?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Also consider the following: adding parties, additional defenses, filing appropriate motions, obtaining experts, attempting settlement at this time, additional discovery, etc.?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Should the LitPro strategy or budget be </w:t>
            </w:r>
            <w:r>
              <w:rPr>
                <w:spacing w:val="-2"/>
                <w:sz w:val="20"/>
              </w:rPr>
              <w:t>updated?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722" w:footer="1405" w:top="1260" w:bottom="1600" w:left="720" w:right="1300"/>
        </w:sectPr>
      </w:pPr>
    </w:p>
    <w:p>
      <w:pPr>
        <w:spacing w:before="170"/>
        <w:ind w:left="4251" w:right="3670" w:firstLine="0"/>
        <w:jc w:val="center"/>
        <w:rPr>
          <w:b/>
          <w:sz w:val="28"/>
        </w:rPr>
      </w:pPr>
      <w:bookmarkStart w:name="(Prepared and sent within 1 week of trig" w:id="4"/>
      <w:bookmarkEnd w:id="4"/>
      <w:r>
        <w:rPr/>
      </w:r>
      <w:r>
        <w:rPr>
          <w:b/>
          <w:sz w:val="28"/>
          <w:u w:val="single"/>
        </w:rPr>
        <w:t>INTERIM</w:t>
      </w:r>
      <w:r>
        <w:rPr>
          <w:b/>
          <w:spacing w:val="-10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ACTIVITY</w:t>
      </w:r>
    </w:p>
    <w:p>
      <w:pPr>
        <w:pStyle w:val="Heading1"/>
        <w:spacing w:before="299"/>
        <w:ind w:left="4251" w:right="3683"/>
      </w:pPr>
      <w:r>
        <w:rPr>
          <w:w w:val="85"/>
        </w:rPr>
        <w:t>(Prepared</w:t>
      </w:r>
      <w:r>
        <w:rPr>
          <w:spacing w:val="40"/>
        </w:rPr>
        <w:t> </w:t>
      </w:r>
      <w:r>
        <w:rPr>
          <w:w w:val="85"/>
        </w:rPr>
        <w:t>and</w:t>
      </w:r>
      <w:r>
        <w:rPr>
          <w:spacing w:val="43"/>
        </w:rPr>
        <w:t> </w:t>
      </w:r>
      <w:r>
        <w:rPr>
          <w:w w:val="85"/>
        </w:rPr>
        <w:t>sent</w:t>
      </w:r>
      <w:r>
        <w:rPr>
          <w:spacing w:val="28"/>
        </w:rPr>
        <w:t> </w:t>
      </w:r>
      <w:r>
        <w:rPr>
          <w:w w:val="85"/>
        </w:rPr>
        <w:t>within</w:t>
      </w:r>
      <w:r>
        <w:rPr>
          <w:spacing w:val="39"/>
        </w:rPr>
        <w:t> </w:t>
      </w: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week</w:t>
      </w:r>
      <w:r>
        <w:rPr>
          <w:spacing w:val="46"/>
        </w:rPr>
        <w:t> </w:t>
      </w:r>
      <w:r>
        <w:rPr>
          <w:w w:val="85"/>
        </w:rPr>
        <w:t>of</w:t>
      </w:r>
      <w:r>
        <w:rPr>
          <w:spacing w:val="10"/>
        </w:rPr>
        <w:t> </w:t>
      </w:r>
      <w:r>
        <w:rPr>
          <w:spacing w:val="9"/>
          <w:w w:val="85"/>
        </w:rPr>
        <w:t>trigger</w:t>
      </w:r>
      <w:r>
        <w:rPr>
          <w:spacing w:val="20"/>
        </w:rPr>
        <w:t> </w:t>
      </w:r>
      <w:r>
        <w:rPr>
          <w:spacing w:val="-2"/>
          <w:w w:val="85"/>
        </w:rPr>
        <w:t>event)</w:t>
      </w:r>
    </w:p>
    <w:p>
      <w:pPr>
        <w:spacing w:before="308"/>
        <w:ind w:left="0" w:right="2072" w:firstLine="0"/>
        <w:jc w:val="right"/>
        <w:rPr>
          <w:b/>
          <w:sz w:val="20"/>
        </w:rPr>
      </w:pPr>
      <w:r>
        <w:rPr>
          <w:b/>
          <w:color w:val="FF0000"/>
          <w:spacing w:val="-2"/>
          <w:sz w:val="20"/>
          <w:u w:val="single" w:color="FF0000"/>
        </w:rPr>
        <w:t>Example</w:t>
      </w:r>
      <w:r>
        <w:rPr>
          <w:b/>
          <w:color w:val="FF0000"/>
          <w:spacing w:val="8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trigger</w:t>
      </w:r>
      <w:r>
        <w:rPr>
          <w:b/>
          <w:color w:val="FF0000"/>
          <w:spacing w:val="10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events</w:t>
      </w:r>
      <w:r>
        <w:rPr>
          <w:b/>
          <w:color w:val="FF0000"/>
          <w:spacing w:val="10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could</w:t>
      </w:r>
      <w:r>
        <w:rPr>
          <w:b/>
          <w:color w:val="FF0000"/>
          <w:spacing w:val="-4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include</w:t>
      </w:r>
      <w:r>
        <w:rPr>
          <w:b/>
          <w:color w:val="FF0000"/>
          <w:spacing w:val="-3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Court</w:t>
      </w:r>
      <w:r>
        <w:rPr>
          <w:b/>
          <w:color w:val="FF0000"/>
          <w:spacing w:val="-5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Appearance, Settlement</w:t>
      </w:r>
      <w:r>
        <w:rPr>
          <w:b/>
          <w:color w:val="FF0000"/>
          <w:spacing w:val="-5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Information,</w:t>
      </w:r>
      <w:r>
        <w:rPr>
          <w:b/>
          <w:color w:val="FF0000"/>
          <w:spacing w:val="-4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Meeting</w:t>
      </w:r>
      <w:r>
        <w:rPr>
          <w:b/>
          <w:color w:val="FF0000"/>
          <w:spacing w:val="-5"/>
          <w:sz w:val="20"/>
          <w:u w:val="single" w:color="FF0000"/>
        </w:rPr>
        <w:t> </w:t>
      </w:r>
      <w:r>
        <w:rPr>
          <w:b/>
          <w:color w:val="FF0000"/>
          <w:spacing w:val="-2"/>
          <w:sz w:val="20"/>
          <w:u w:val="single" w:color="FF0000"/>
        </w:rPr>
        <w:t>with Insured</w:t>
      </w:r>
    </w:p>
    <w:p>
      <w:pPr>
        <w:pStyle w:val="BodyText"/>
        <w:spacing w:before="2" w:after="1"/>
        <w:rPr>
          <w:b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2491"/>
        <w:gridCol w:w="7692"/>
      </w:tblGrid>
      <w:tr>
        <w:trPr>
          <w:trHeight w:val="448" w:hRule="atLeast"/>
        </w:trPr>
        <w:tc>
          <w:tcPr>
            <w:tcW w:w="2767" w:type="dxa"/>
          </w:tcPr>
          <w:p>
            <w:pPr>
              <w:pStyle w:val="TableParagraph"/>
              <w:spacing w:before="5"/>
              <w:ind w:left="6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Reporting</w:t>
            </w:r>
          </w:p>
        </w:tc>
        <w:tc>
          <w:tcPr>
            <w:tcW w:w="2491" w:type="dxa"/>
          </w:tcPr>
          <w:p>
            <w:pPr>
              <w:pStyle w:val="TableParagraph"/>
              <w:spacing w:before="5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LitPro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Compliance</w:t>
            </w:r>
          </w:p>
        </w:tc>
        <w:tc>
          <w:tcPr>
            <w:tcW w:w="7692" w:type="dxa"/>
          </w:tcPr>
          <w:p>
            <w:pPr>
              <w:pStyle w:val="TableParagraph"/>
              <w:spacing w:before="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Suggested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Analysis</w:t>
            </w:r>
          </w:p>
        </w:tc>
      </w:tr>
      <w:tr>
        <w:trPr>
          <w:trHeight w:val="899" w:hRule="atLeast"/>
        </w:trPr>
        <w:tc>
          <w:tcPr>
            <w:tcW w:w="276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Reason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Update:</w:t>
            </w:r>
          </w:p>
        </w:tc>
        <w:tc>
          <w:tcPr>
            <w:tcW w:w="2491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Was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timely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z w:val="20"/>
              </w:rPr>
              <w:t> aggressively executed?</w:t>
            </w:r>
          </w:p>
        </w:tc>
        <w:tc>
          <w:tcPr>
            <w:tcW w:w="7692" w:type="dxa"/>
          </w:tcPr>
          <w:p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updated?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why the file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updated.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truly significant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file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damages?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4"/>
                <w:sz w:val="20"/>
              </w:rPr>
              <w:t>What</w:t>
            </w:r>
          </w:p>
          <w:p>
            <w:pPr>
              <w:pStyle w:val="TableParagraph"/>
              <w:spacing w:line="216" w:lineRule="exact"/>
              <w:ind w:left="113" w:right="290" w:hanging="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Litigation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Plan?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modifications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Litigation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Plan?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so, agree 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Claims and ensure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file is posted.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Include future follow-up dates.</w:t>
            </w:r>
          </w:p>
        </w:tc>
      </w:tr>
      <w:tr>
        <w:trPr>
          <w:trHeight w:val="3153" w:hRule="atLeast"/>
        </w:trPr>
        <w:tc>
          <w:tcPr>
            <w:tcW w:w="2767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Impact:</w:t>
            </w:r>
          </w:p>
        </w:tc>
        <w:tc>
          <w:tcPr>
            <w:tcW w:w="2491" w:type="dxa"/>
          </w:tcPr>
          <w:p>
            <w:pPr>
              <w:pStyle w:val="TableParagraph"/>
              <w:ind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Was the strategy /plan re-</w:t>
            </w:r>
            <w:r>
              <w:rPr>
                <w:i/>
                <w:sz w:val="20"/>
              </w:rPr>
              <w:t> evaluated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agreed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Claims and Counsel as new information was developed?</w:t>
            </w:r>
          </w:p>
          <w:p>
            <w:pPr>
              <w:pStyle w:val="TableParagraph"/>
              <w:spacing w:before="223"/>
              <w:rPr>
                <w:i/>
                <w:sz w:val="20"/>
              </w:rPr>
            </w:pPr>
            <w:r>
              <w:rPr>
                <w:i/>
                <w:sz w:val="20"/>
              </w:rPr>
              <w:t>Was the expense estimate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established, communicated,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 </w:t>
            </w:r>
            <w:r>
              <w:rPr>
                <w:i/>
                <w:sz w:val="20"/>
              </w:rPr>
              <w:t>updated as required?</w:t>
            </w:r>
          </w:p>
        </w:tc>
        <w:tc>
          <w:tcPr>
            <w:tcW w:w="7692" w:type="dxa"/>
          </w:tcPr>
          <w:p>
            <w:pPr>
              <w:pStyle w:val="TableParagraph"/>
              <w:ind w:left="113" w:right="16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update?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important?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 developments noted above impact liability and/or damages?</w:t>
            </w:r>
          </w:p>
          <w:p>
            <w:pPr>
              <w:pStyle w:val="TableParagraph"/>
              <w:spacing w:before="224"/>
              <w:ind w:left="113" w:right="160"/>
              <w:rPr>
                <w:sz w:val="20"/>
              </w:rPr>
            </w:pPr>
            <w:r>
              <w:rPr>
                <w:sz w:val="20"/>
              </w:rPr>
              <w:t>Based on the information that is being updated, should there be a discussion with Claims regarding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strategy?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changed?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 the agreement.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Does this new update require the Litigation Plan to be reevaluated?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Should the Plan be modified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agreement.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lately?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updated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time?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modified?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accurately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expected to</w:t>
            </w:r>
          </w:p>
          <w:p>
            <w:pPr>
              <w:pStyle w:val="TableParagraph"/>
              <w:spacing w:line="206" w:lineRule="exact"/>
              <w:ind w:left="11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conclusion?</w:t>
            </w:r>
          </w:p>
        </w:tc>
      </w:tr>
    </w:tbl>
    <w:p>
      <w:pPr>
        <w:pStyle w:val="BodyText"/>
        <w:spacing w:before="224"/>
        <w:ind w:right="2038"/>
        <w:jc w:val="right"/>
      </w:pPr>
      <w:r>
        <w:rPr/>
        <w:t>*The</w:t>
      </w:r>
      <w:r>
        <w:rPr>
          <w:spacing w:val="-9"/>
        </w:rPr>
        <w:t> </w:t>
      </w:r>
      <w:r>
        <w:rPr/>
        <w:t>labels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interim</w:t>
      </w:r>
      <w:r>
        <w:rPr>
          <w:spacing w:val="-9"/>
        </w:rPr>
        <w:t> </w:t>
      </w:r>
      <w:r>
        <w:rPr/>
        <w:t>activities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vary</w:t>
      </w:r>
      <w:r>
        <w:rPr>
          <w:spacing w:val="-9"/>
        </w:rPr>
        <w:t> </w:t>
      </w:r>
      <w:r>
        <w:rPr/>
        <w:t>depending</w:t>
      </w:r>
      <w:r>
        <w:rPr>
          <w:spacing w:val="-13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9"/>
        </w:rPr>
        <w:t> </w:t>
      </w:r>
      <w:r>
        <w:rPr/>
        <w:t>communicated.</w:t>
      </w:r>
      <w:r>
        <w:rPr>
          <w:spacing w:val="29"/>
        </w:rPr>
        <w:t> </w:t>
      </w:r>
      <w:r>
        <w:rPr/>
        <w:t>Above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suggested</w:t>
      </w:r>
      <w:r>
        <w:rPr>
          <w:spacing w:val="-9"/>
        </w:rPr>
        <w:t> </w:t>
      </w:r>
      <w:r>
        <w:rPr/>
        <w:t>labels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sub-</w:t>
      </w:r>
      <w:r>
        <w:rPr>
          <w:spacing w:val="-2"/>
        </w:rPr>
        <w:t>titles.</w:t>
      </w:r>
    </w:p>
    <w:p>
      <w:pPr>
        <w:spacing w:after="0"/>
        <w:jc w:val="right"/>
        <w:sectPr>
          <w:pgSz w:w="15840" w:h="12240" w:orient="landscape"/>
          <w:pgMar w:header="722" w:footer="1405" w:top="1260" w:bottom="1600" w:left="720" w:right="1300"/>
        </w:sectPr>
      </w:pPr>
    </w:p>
    <w:p>
      <w:pPr>
        <w:spacing w:line="270" w:lineRule="exact" w:before="90"/>
        <w:ind w:left="11" w:right="0" w:firstLine="0"/>
        <w:jc w:val="center"/>
        <w:rPr>
          <w:b/>
          <w:sz w:val="24"/>
        </w:rPr>
      </w:pPr>
      <w:r>
        <w:rPr>
          <w:b/>
          <w:sz w:val="24"/>
        </w:rPr>
        <w:t>PAL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Defense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Counsel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Pre-Trial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Report</w:t>
      </w:r>
    </w:p>
    <w:p>
      <w:pPr>
        <w:spacing w:line="247" w:lineRule="exact" w:before="0"/>
        <w:ind w:left="11" w:right="0" w:firstLine="0"/>
        <w:jc w:val="center"/>
        <w:rPr>
          <w:b/>
          <w:sz w:val="22"/>
        </w:rPr>
      </w:pPr>
      <w:r>
        <w:rPr>
          <w:b/>
          <w:sz w:val="22"/>
        </w:rPr>
        <w:t>(Prepared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sent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months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trial)</w:t>
      </w:r>
    </w:p>
    <w:p>
      <w:pPr>
        <w:spacing w:before="1"/>
        <w:ind w:left="1396" w:right="1384" w:hanging="3"/>
        <w:jc w:val="center"/>
        <w:rPr>
          <w:rFonts w:ascii="Times New Roman"/>
          <w:sz w:val="24"/>
        </w:rPr>
      </w:pPr>
      <w:r>
        <w:rPr>
          <w:b/>
          <w:sz w:val="24"/>
        </w:rPr>
        <w:t>Claim # </w:t>
      </w:r>
      <w:r>
        <w:rPr>
          <w:rFonts w:ascii="Times New Roman"/>
          <w:color w:val="808080"/>
          <w:sz w:val="24"/>
        </w:rPr>
        <w:t>Click here to enter text.</w:t>
      </w:r>
      <w:r>
        <w:rPr>
          <w:rFonts w:ascii="Times New Roman"/>
          <w:color w:val="808080"/>
          <w:spacing w:val="40"/>
          <w:sz w:val="24"/>
        </w:rPr>
        <w:t> </w:t>
      </w:r>
      <w:r>
        <w:rPr>
          <w:b/>
          <w:sz w:val="24"/>
        </w:rPr>
        <w:t>Adjuster </w:t>
      </w:r>
      <w:r>
        <w:rPr>
          <w:rFonts w:ascii="Times New Roman"/>
          <w:color w:val="808080"/>
          <w:sz w:val="24"/>
        </w:rPr>
        <w:t>Click here to enter text. </w:t>
      </w:r>
      <w:r>
        <w:rPr>
          <w:b/>
          <w:sz w:val="24"/>
        </w:rPr>
        <w:t>Date</w:t>
      </w:r>
      <w:r>
        <w:rPr>
          <w:b/>
          <w:spacing w:val="-6"/>
          <w:sz w:val="24"/>
        </w:rPr>
        <w:t> </w:t>
      </w:r>
      <w:r>
        <w:rPr>
          <w:rFonts w:ascii="Times New Roman"/>
          <w:color w:val="808080"/>
          <w:sz w:val="24"/>
        </w:rPr>
        <w:t>Click</w:t>
      </w:r>
      <w:r>
        <w:rPr>
          <w:rFonts w:ascii="Times New Roman"/>
          <w:color w:val="808080"/>
          <w:spacing w:val="-6"/>
          <w:sz w:val="24"/>
        </w:rPr>
        <w:t> </w:t>
      </w:r>
      <w:r>
        <w:rPr>
          <w:rFonts w:ascii="Times New Roman"/>
          <w:color w:val="808080"/>
          <w:sz w:val="24"/>
        </w:rPr>
        <w:t>here</w:t>
      </w:r>
      <w:r>
        <w:rPr>
          <w:rFonts w:ascii="Times New Roman"/>
          <w:color w:val="808080"/>
          <w:spacing w:val="-9"/>
          <w:sz w:val="24"/>
        </w:rPr>
        <w:t> </w:t>
      </w:r>
      <w:r>
        <w:rPr>
          <w:rFonts w:ascii="Times New Roman"/>
          <w:color w:val="808080"/>
          <w:sz w:val="24"/>
        </w:rPr>
        <w:t>to</w:t>
      </w:r>
      <w:r>
        <w:rPr>
          <w:rFonts w:ascii="Times New Roman"/>
          <w:color w:val="808080"/>
          <w:spacing w:val="-6"/>
          <w:sz w:val="24"/>
        </w:rPr>
        <w:t> </w:t>
      </w:r>
      <w:r>
        <w:rPr>
          <w:rFonts w:ascii="Times New Roman"/>
          <w:color w:val="808080"/>
          <w:sz w:val="24"/>
        </w:rPr>
        <w:t>enter</w:t>
      </w:r>
      <w:r>
        <w:rPr>
          <w:rFonts w:ascii="Times New Roman"/>
          <w:color w:val="808080"/>
          <w:spacing w:val="-4"/>
          <w:sz w:val="24"/>
        </w:rPr>
        <w:t> </w:t>
      </w:r>
      <w:r>
        <w:rPr>
          <w:rFonts w:ascii="Times New Roman"/>
          <w:color w:val="808080"/>
          <w:sz w:val="24"/>
        </w:rPr>
        <w:t>a</w:t>
      </w:r>
      <w:r>
        <w:rPr>
          <w:rFonts w:ascii="Times New Roman"/>
          <w:color w:val="808080"/>
          <w:spacing w:val="-7"/>
          <w:sz w:val="24"/>
        </w:rPr>
        <w:t> </w:t>
      </w:r>
      <w:r>
        <w:rPr>
          <w:rFonts w:ascii="Times New Roman"/>
          <w:color w:val="808080"/>
          <w:sz w:val="24"/>
        </w:rPr>
        <w:t>date.</w:t>
      </w:r>
      <w:r>
        <w:rPr>
          <w:rFonts w:ascii="Times New Roman"/>
          <w:color w:val="808080"/>
          <w:spacing w:val="35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> </w:t>
      </w:r>
      <w:r>
        <w:rPr>
          <w:rFonts w:ascii="Times New Roman"/>
          <w:color w:val="808080"/>
          <w:sz w:val="24"/>
        </w:rPr>
        <w:t>Click</w:t>
      </w:r>
      <w:r>
        <w:rPr>
          <w:rFonts w:ascii="Times New Roman"/>
          <w:color w:val="808080"/>
          <w:spacing w:val="-6"/>
          <w:sz w:val="24"/>
        </w:rPr>
        <w:t> </w:t>
      </w:r>
      <w:r>
        <w:rPr>
          <w:rFonts w:ascii="Times New Roman"/>
          <w:color w:val="808080"/>
          <w:sz w:val="24"/>
        </w:rPr>
        <w:t>here</w:t>
      </w:r>
      <w:r>
        <w:rPr>
          <w:rFonts w:ascii="Times New Roman"/>
          <w:color w:val="808080"/>
          <w:spacing w:val="-9"/>
          <w:sz w:val="24"/>
        </w:rPr>
        <w:t> </w:t>
      </w:r>
      <w:r>
        <w:rPr>
          <w:rFonts w:ascii="Times New Roman"/>
          <w:color w:val="808080"/>
          <w:sz w:val="24"/>
        </w:rPr>
        <w:t>to</w:t>
      </w:r>
      <w:r>
        <w:rPr>
          <w:rFonts w:ascii="Times New Roman"/>
          <w:color w:val="808080"/>
          <w:spacing w:val="-6"/>
          <w:sz w:val="24"/>
        </w:rPr>
        <w:t> </w:t>
      </w:r>
      <w:r>
        <w:rPr>
          <w:rFonts w:ascii="Times New Roman"/>
          <w:color w:val="808080"/>
          <w:sz w:val="24"/>
        </w:rPr>
        <w:t>enter</w:t>
      </w:r>
      <w:r>
        <w:rPr>
          <w:rFonts w:ascii="Times New Roman"/>
          <w:color w:val="808080"/>
          <w:spacing w:val="-7"/>
          <w:sz w:val="24"/>
        </w:rPr>
        <w:t> </w:t>
      </w:r>
      <w:r>
        <w:rPr>
          <w:rFonts w:ascii="Times New Roman"/>
          <w:color w:val="808080"/>
          <w:sz w:val="24"/>
        </w:rPr>
        <w:t>text. </w:t>
      </w:r>
      <w:r>
        <w:rPr>
          <w:b/>
          <w:sz w:val="24"/>
        </w:rPr>
        <w:t>Trial Date </w:t>
      </w:r>
      <w:r>
        <w:rPr>
          <w:rFonts w:ascii="Times New Roman"/>
          <w:color w:val="808080"/>
          <w:sz w:val="24"/>
        </w:rPr>
        <w:t>Click here to enter a date.</w:t>
      </w:r>
      <w:r>
        <w:rPr>
          <w:rFonts w:ascii="Times New Roman"/>
          <w:color w:val="808080"/>
          <w:spacing w:val="40"/>
          <w:sz w:val="24"/>
        </w:rPr>
        <w:t> </w:t>
      </w:r>
      <w:r>
        <w:rPr>
          <w:b/>
          <w:sz w:val="24"/>
        </w:rPr>
        <w:t>Court </w:t>
      </w:r>
      <w:r>
        <w:rPr>
          <w:rFonts w:ascii="Times New Roman"/>
          <w:color w:val="808080"/>
          <w:sz w:val="24"/>
        </w:rPr>
        <w:t>Click here to enter text.</w:t>
      </w:r>
    </w:p>
    <w:p>
      <w:pPr>
        <w:pStyle w:val="BodyText"/>
        <w:spacing w:before="222"/>
        <w:ind w:left="119" w:right="96"/>
      </w:pPr>
      <w:r>
        <w:rPr/>
        <w:t>The trial plan</w:t>
      </w:r>
      <w:r>
        <w:rPr>
          <w:spacing w:val="-1"/>
        </w:rPr>
        <w:t> </w:t>
      </w:r>
      <w:r>
        <w:rPr/>
        <w:t>should be a succinct</w:t>
      </w:r>
      <w:r>
        <w:rPr>
          <w:spacing w:val="-1"/>
        </w:rPr>
        <w:t> </w:t>
      </w:r>
      <w:r>
        <w:rPr/>
        <w:t>summary of the whole case.</w:t>
      </w:r>
      <w:r>
        <w:rPr>
          <w:spacing w:val="40"/>
        </w:rPr>
        <w:t> </w:t>
      </w:r>
      <w:r>
        <w:rPr/>
        <w:t>When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read by Claims</w:t>
      </w:r>
      <w:r>
        <w:rPr>
          <w:spacing w:val="-1"/>
        </w:rPr>
        <w:t> </w:t>
      </w:r>
      <w:r>
        <w:rPr/>
        <w:t>and insureds, there</w:t>
      </w:r>
      <w:r>
        <w:rPr>
          <w:spacing w:val="17"/>
        </w:rPr>
        <w:t> </w:t>
      </w:r>
      <w:r>
        <w:rPr/>
        <w:t>should be</w:t>
      </w:r>
      <w:r>
        <w:rPr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doubt</w:t>
      </w:r>
      <w:r>
        <w:rPr>
          <w:spacing w:val="-3"/>
        </w:rPr>
        <w:t> </w:t>
      </w:r>
      <w:r>
        <w:rPr/>
        <w:t>that</w:t>
      </w:r>
      <w:r>
        <w:rPr>
          <w:spacing w:val="-7"/>
        </w:rPr>
        <w:t> </w:t>
      </w:r>
      <w:r>
        <w:rPr/>
        <w:t>Counsel</w:t>
      </w:r>
      <w:r>
        <w:rPr>
          <w:spacing w:val="-7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total</w:t>
      </w:r>
      <w:r>
        <w:rPr>
          <w:spacing w:val="-4"/>
        </w:rPr>
        <w:t> </w:t>
      </w:r>
      <w:r>
        <w:rPr/>
        <w:t>grasp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facts,</w:t>
      </w:r>
      <w:r>
        <w:rPr>
          <w:spacing w:val="-7"/>
        </w:rPr>
        <w:t> </w:t>
      </w:r>
      <w:r>
        <w:rPr/>
        <w:t>issues,</w:t>
      </w:r>
      <w:r>
        <w:rPr>
          <w:spacing w:val="-3"/>
        </w:rPr>
        <w:t> </w:t>
      </w:r>
      <w:r>
        <w:rPr/>
        <w:t>witnesses,</w:t>
      </w:r>
      <w:r>
        <w:rPr>
          <w:spacing w:val="-7"/>
        </w:rPr>
        <w:t> </w:t>
      </w:r>
      <w:r>
        <w:rPr/>
        <w:t>etc.</w:t>
      </w:r>
      <w:r>
        <w:rPr>
          <w:spacing w:val="36"/>
        </w:rPr>
        <w:t> </w:t>
      </w:r>
      <w:r>
        <w:rPr/>
        <w:t>The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should convey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Counsel,</w:t>
      </w:r>
      <w:r>
        <w:rPr>
          <w:spacing w:val="-5"/>
        </w:rPr>
        <w:t> </w:t>
      </w:r>
      <w:r>
        <w:rPr/>
        <w:t>in concert with his/her client, has a blueprint as to how the case will be presented at trial.</w:t>
      </w:r>
    </w:p>
    <w:p>
      <w:pPr>
        <w:pStyle w:val="BodyText"/>
        <w:spacing w:before="47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7656"/>
      </w:tblGrid>
      <w:tr>
        <w:trPr>
          <w:trHeight w:val="541" w:hRule="atLeast"/>
        </w:trPr>
        <w:tc>
          <w:tcPr>
            <w:tcW w:w="1510" w:type="dxa"/>
          </w:tcPr>
          <w:p>
            <w:pPr>
              <w:pStyle w:val="TableParagraph"/>
              <w:spacing w:line="252" w:lineRule="exact" w:befor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 </w:t>
            </w:r>
            <w:r>
              <w:rPr>
                <w:b/>
                <w:spacing w:val="-4"/>
                <w:sz w:val="24"/>
              </w:rPr>
              <w:t>Reporting</w:t>
            </w:r>
          </w:p>
        </w:tc>
        <w:tc>
          <w:tcPr>
            <w:tcW w:w="7656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Analysis</w:t>
            </w:r>
          </w:p>
        </w:tc>
      </w:tr>
      <w:tr>
        <w:trPr>
          <w:trHeight w:val="498" w:hRule="atLeast"/>
        </w:trPr>
        <w:tc>
          <w:tcPr>
            <w:tcW w:w="1510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Trial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Strategy:</w:t>
            </w:r>
          </w:p>
        </w:tc>
        <w:tc>
          <w:tcPr>
            <w:tcW w:w="7656" w:type="dxa"/>
          </w:tcPr>
          <w:p>
            <w:pPr>
              <w:pStyle w:val="TableParagraph"/>
              <w:spacing w:line="213" w:lineRule="exact" w:before="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Trial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Strategy?</w:t>
            </w:r>
          </w:p>
          <w:p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  <w:tr>
        <w:trPr>
          <w:trHeight w:val="724" w:hRule="atLeast"/>
        </w:trPr>
        <w:tc>
          <w:tcPr>
            <w:tcW w:w="151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Trial Plan </w:t>
            </w:r>
            <w:r>
              <w:rPr>
                <w:spacing w:val="-4"/>
                <w:sz w:val="24"/>
              </w:rPr>
              <w:t>Overview: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trial,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witnesses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testimony</w:t>
            </w:r>
          </w:p>
          <w:p>
            <w:pPr>
              <w:pStyle w:val="TableParagraph"/>
              <w:spacing w:line="25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  <w:tr>
        <w:trPr>
          <w:trHeight w:val="2003" w:hRule="atLeast"/>
        </w:trPr>
        <w:tc>
          <w:tcPr>
            <w:tcW w:w="1510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Liability:</w:t>
            </w:r>
          </w:p>
        </w:tc>
        <w:tc>
          <w:tcPr>
            <w:tcW w:w="7656" w:type="dxa"/>
          </w:tcPr>
          <w:p>
            <w:pPr>
              <w:pStyle w:val="TableParagraph"/>
              <w:spacing w:line="217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Plaintiff’s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theory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liability,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allegations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against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co-defendants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7" w:lineRule="exact" w:before="15"/>
              <w:rPr>
                <w:sz w:val="20"/>
              </w:rPr>
            </w:pPr>
            <w:r>
              <w:rPr>
                <w:sz w:val="20"/>
              </w:rPr>
              <w:t>Theory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defense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thereof,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immunities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6" w:lineRule="exact" w:before="16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verdict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insured</w:t>
            </w:r>
          </w:p>
          <w:p>
            <w:pPr>
              <w:pStyle w:val="TableParagraph"/>
              <w:spacing w:line="26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3" w:lineRule="exact" w:before="16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comparative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negligence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parties</w:t>
            </w:r>
          </w:p>
          <w:p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  <w:tr>
        <w:trPr>
          <w:trHeight w:val="6383" w:hRule="atLeast"/>
        </w:trPr>
        <w:tc>
          <w:tcPr>
            <w:tcW w:w="1510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Damages: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Personal injury: Describe injury, permanency claimed, pre-existing conditions and causal 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injury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accident.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sex,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status,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occupation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loss, current occupation or disability status and IME results, if applicable.</w:t>
            </w:r>
          </w:p>
          <w:p>
            <w:pPr>
              <w:pStyle w:val="TableParagraph"/>
              <w:spacing w:line="269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  <w:r>
              <w:rPr>
                <w:sz w:val="20"/>
              </w:rPr>
              <w:t>Alleged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Specials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6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9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6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6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57" w:lineRule="exact" w:before="8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Verified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42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tabs>
                <w:tab w:pos="1897" w:val="left" w:leader="none"/>
              </w:tabs>
              <w:ind w:right="3365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Alleged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69"/>
                <w:sz w:val="20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Click</w:t>
            </w:r>
            <w:r>
              <w:rPr>
                <w:rFonts w:ascii="Times New Roman" w:hAnsi="Times New Roman"/>
                <w:color w:val="808080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here</w:t>
            </w:r>
            <w:r>
              <w:rPr>
                <w:rFonts w:ascii="Times New Roman" w:hAnsi="Times New Roman"/>
                <w:color w:val="808080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to</w:t>
            </w:r>
            <w:r>
              <w:rPr>
                <w:rFonts w:ascii="Times New Roman" w:hAnsi="Times New Roman"/>
                <w:color w:val="80808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enter</w:t>
            </w:r>
            <w:r>
              <w:rPr>
                <w:rFonts w:ascii="Times New Roman" w:hAnsi="Times New Roman"/>
                <w:color w:val="808080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text. </w:t>
            </w:r>
            <w:r>
              <w:rPr>
                <w:sz w:val="20"/>
              </w:rPr>
              <w:t>Alleged Lost Wages</w:t>
              <w:tab/>
            </w:r>
            <w:r>
              <w:rPr>
                <w:rFonts w:ascii="Times New Roman" w:hAnsi="Times New Roman"/>
                <w:color w:val="808080"/>
                <w:sz w:val="24"/>
              </w:rPr>
              <w:t>Click here to enter text. </w:t>
            </w:r>
            <w:r>
              <w:rPr>
                <w:sz w:val="20"/>
              </w:rPr>
              <w:t>Verified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Yes </w:t>
            </w:r>
            <w:r>
              <w:rPr>
                <w:rFonts w:ascii="MS Gothic" w:hAnsi="MS Gothic"/>
                <w:sz w:val="20"/>
              </w:rPr>
              <w:t>☐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</w:p>
          <w:p>
            <w:pPr>
              <w:pStyle w:val="TableParagraph"/>
              <w:tabs>
                <w:tab w:pos="2519" w:val="left" w:leader="none"/>
              </w:tabs>
              <w:spacing w:line="275" w:lineRule="exact"/>
              <w:rPr>
                <w:rFonts w:ascii="Times New Roman"/>
                <w:sz w:val="24"/>
              </w:rPr>
            </w:pPr>
            <w:r>
              <w:rPr>
                <w:spacing w:val="-2"/>
                <w:sz w:val="20"/>
              </w:rPr>
              <w:t>Alleged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Future Income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Loss</w:t>
            </w:r>
            <w:r>
              <w:rPr>
                <w:sz w:val="20"/>
              </w:rPr>
              <w:tab/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4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text.</w:t>
            </w:r>
          </w:p>
          <w:p>
            <w:pPr>
              <w:pStyle w:val="TableParagraph"/>
              <w:spacing w:line="255" w:lineRule="exact" w:before="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damages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reduced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value?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36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tabs>
                <w:tab w:pos="4463" w:val="left" w:leader="none"/>
              </w:tabs>
              <w:spacing w:line="272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Total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damages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likely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jury</w:t>
            </w:r>
            <w:r>
              <w:rPr>
                <w:sz w:val="20"/>
              </w:rPr>
              <w:tab/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7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text.</w:t>
            </w:r>
          </w:p>
          <w:p>
            <w:pPr>
              <w:pStyle w:val="TableParagraph"/>
              <w:spacing w:line="221" w:lineRule="exact" w:before="10"/>
              <w:rPr>
                <w:sz w:val="20"/>
              </w:rPr>
            </w:pPr>
            <w:r>
              <w:rPr>
                <w:spacing w:val="-2"/>
                <w:sz w:val="20"/>
              </w:rPr>
              <w:t>Range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general damages without discounting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liability</w:t>
            </w:r>
          </w:p>
          <w:p>
            <w:pPr>
              <w:pStyle w:val="TableParagraph"/>
              <w:tabs>
                <w:tab w:pos="3829" w:val="left" w:leader="none"/>
              </w:tabs>
              <w:ind w:right="560"/>
              <w:rPr>
                <w:rFonts w:ascii="Times New Roman"/>
                <w:sz w:val="24"/>
              </w:rPr>
            </w:pPr>
            <w:r>
              <w:rPr>
                <w:sz w:val="20"/>
              </w:rPr>
              <w:t>LOW VALUE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 here to enter text.</w:t>
              <w:tab/>
            </w:r>
            <w:r>
              <w:rPr>
                <w:sz w:val="20"/>
              </w:rPr>
              <w:t>LIKELY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26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1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 text.</w:t>
            </w:r>
            <w:r>
              <w:rPr>
                <w:rFonts w:ascii="Times New Roman"/>
                <w:color w:val="808080"/>
                <w:spacing w:val="80"/>
                <w:sz w:val="24"/>
              </w:rPr>
              <w:t> </w:t>
            </w:r>
            <w:r>
              <w:rPr>
                <w:sz w:val="20"/>
              </w:rPr>
              <w:t>HIGH VALUE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 here to enter text.</w:t>
            </w:r>
          </w:p>
          <w:p>
            <w:pPr>
              <w:pStyle w:val="TableParagraph"/>
              <w:spacing w:line="217" w:lineRule="exact" w:before="6"/>
              <w:rPr>
                <w:sz w:val="20"/>
              </w:rPr>
            </w:pPr>
            <w:r>
              <w:rPr>
                <w:spacing w:val="-2"/>
                <w:sz w:val="20"/>
              </w:rPr>
              <w:t>Property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damage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non-personal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injuries: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before="13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*Have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punitive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damages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pled?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36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yes, explain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threshold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requirements, amount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recoverable.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7" w:lineRule="exact" w:before="13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damages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7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7" w:lineRule="exact" w:before="16"/>
              <w:rPr>
                <w:sz w:val="20"/>
              </w:rPr>
            </w:pPr>
            <w:r>
              <w:rPr>
                <w:sz w:val="20"/>
              </w:rPr>
              <w:t>Pre-judgment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post-judgment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potential?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calculated?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7" w:lineRule="exact" w:before="3"/>
              <w:rPr>
                <w:sz w:val="20"/>
              </w:rPr>
            </w:pPr>
            <w:r>
              <w:rPr>
                <w:sz w:val="20"/>
              </w:rPr>
              <w:t>Lien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holders</w:t>
            </w:r>
          </w:p>
        </w:tc>
      </w:tr>
    </w:tbl>
    <w:p>
      <w:pPr>
        <w:spacing w:after="0" w:line="217" w:lineRule="exact"/>
        <w:rPr>
          <w:sz w:val="20"/>
        </w:rPr>
        <w:sectPr>
          <w:headerReference w:type="default" r:id="rId10"/>
          <w:footerReference w:type="default" r:id="rId11"/>
          <w:pgSz w:w="12240" w:h="15840"/>
          <w:pgMar w:header="722" w:footer="1374" w:top="1320" w:bottom="1560" w:left="1320" w:right="1520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7656"/>
      </w:tblGrid>
      <w:tr>
        <w:trPr>
          <w:trHeight w:val="501" w:hRule="atLeast"/>
        </w:trPr>
        <w:tc>
          <w:tcPr>
            <w:tcW w:w="15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  <w:tr>
        <w:trPr>
          <w:trHeight w:val="5903" w:hRule="atLeast"/>
        </w:trPr>
        <w:tc>
          <w:tcPr>
            <w:tcW w:w="1510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Assessment:</w:t>
            </w:r>
          </w:p>
        </w:tc>
        <w:tc>
          <w:tcPr>
            <w:tcW w:w="7656" w:type="dxa"/>
          </w:tcPr>
          <w:p>
            <w:pPr>
              <w:pStyle w:val="TableParagraph"/>
              <w:tabs>
                <w:tab w:pos="3320" w:val="left" w:leader="none"/>
              </w:tabs>
              <w:spacing w:line="268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Venue: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6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6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  <w:r>
              <w:rPr>
                <w:rFonts w:ascii="Times New Roman"/>
                <w:color w:val="808080"/>
                <w:sz w:val="24"/>
              </w:rPr>
              <w:tab/>
            </w:r>
            <w:r>
              <w:rPr>
                <w:sz w:val="20"/>
              </w:rPr>
              <w:t>Jurisdiction: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6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9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7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9"/>
                <w:sz w:val="24"/>
              </w:rPr>
              <w:t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text.</w:t>
            </w:r>
          </w:p>
          <w:p>
            <w:pPr>
              <w:pStyle w:val="TableParagraph"/>
              <w:spacing w:before="5"/>
              <w:ind w:right="250"/>
              <w:rPr>
                <w:sz w:val="20"/>
              </w:rPr>
            </w:pPr>
            <w:r>
              <w:rPr>
                <w:sz w:val="20"/>
              </w:rPr>
              <w:t>Key strengths and weaknesses of the case. Include an assessment of the judge, opposing counsel,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witnesses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favorable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unfavorable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testimony including experts) and the venue (advantage or disadvantage to all parties/jury pool)</w:t>
            </w:r>
          </w:p>
          <w:p>
            <w:pPr>
              <w:pStyle w:val="TableParagraph"/>
              <w:spacing w:line="269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7" w:lineRule="exact" w:before="13"/>
              <w:rPr>
                <w:sz w:val="20"/>
              </w:rPr>
            </w:pPr>
            <w:r>
              <w:rPr>
                <w:spacing w:val="-2"/>
                <w:sz w:val="20"/>
              </w:rPr>
              <w:t>Settlement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(last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demand,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offers)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7" w:lineRule="exact" w:before="14"/>
              <w:rPr>
                <w:sz w:val="20"/>
              </w:rPr>
            </w:pPr>
            <w:r>
              <w:rPr>
                <w:sz w:val="20"/>
              </w:rPr>
              <w:t>Pre-trial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motions,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limine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chances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success</w:t>
            </w:r>
          </w:p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before="12"/>
              <w:ind w:right="1154"/>
              <w:jc w:val="both"/>
              <w:rPr>
                <w:sz w:val="20"/>
              </w:rPr>
            </w:pPr>
            <w:r>
              <w:rPr>
                <w:sz w:val="20"/>
              </w:rPr>
              <w:t>Pre-judgment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interest?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25"/>
                <w:sz w:val="20"/>
              </w:rPr>
              <w:t> </w:t>
            </w:r>
            <w:r>
              <w:rPr>
                <w:sz w:val="20"/>
              </w:rPr>
              <w:t>Calculation?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Click here</w:t>
            </w:r>
            <w:r>
              <w:rPr>
                <w:rFonts w:ascii="Times New Roman" w:hAns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to enter</w:t>
            </w:r>
            <w:r>
              <w:rPr>
                <w:rFonts w:ascii="Times New Roman" w:hAns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text. </w:t>
            </w:r>
            <w:r>
              <w:rPr>
                <w:sz w:val="20"/>
              </w:rPr>
              <w:t>Post-judgment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interest?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25"/>
                <w:sz w:val="20"/>
              </w:rPr>
              <w:t> </w:t>
            </w:r>
            <w:r>
              <w:rPr>
                <w:sz w:val="20"/>
              </w:rPr>
              <w:t>Calculation?</w:t>
            </w:r>
            <w:r>
              <w:rPr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Click</w:t>
            </w:r>
            <w:r>
              <w:rPr>
                <w:rFonts w:ascii="Times New Roman" w:hAnsi="Times New Roman"/>
                <w:color w:val="808080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here</w:t>
            </w:r>
            <w:r>
              <w:rPr>
                <w:rFonts w:ascii="Times New Roman" w:hAnsi="Times New Roman"/>
                <w:color w:val="80808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to</w:t>
            </w:r>
            <w:r>
              <w:rPr>
                <w:rFonts w:ascii="Times New Roman" w:hAnsi="Times New Roman"/>
                <w:color w:val="808080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enter</w:t>
            </w:r>
            <w:r>
              <w:rPr>
                <w:rFonts w:ascii="Times New Roman" w:hAnsi="Times New Roman"/>
                <w:color w:val="80808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808080"/>
                <w:sz w:val="24"/>
              </w:rPr>
              <w:t>text. </w:t>
            </w:r>
            <w:r>
              <w:rPr>
                <w:sz w:val="20"/>
              </w:rPr>
              <w:t>Verdict potential (insured and all parties).</w:t>
            </w:r>
          </w:p>
          <w:p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verdict,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interest?</w:t>
            </w:r>
            <w:r>
              <w:rPr>
                <w:spacing w:val="35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7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10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0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0"/>
                <w:sz w:val="24"/>
              </w:rPr>
              <w:t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text.</w:t>
            </w:r>
          </w:p>
          <w:p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verdict,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interest?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7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9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8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0"/>
                <w:sz w:val="24"/>
              </w:rPr>
              <w:t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text.</w:t>
            </w:r>
          </w:p>
          <w:p>
            <w:pPr>
              <w:pStyle w:val="TableParagraph"/>
              <w:tabs>
                <w:tab w:pos="2694" w:val="left" w:leader="none"/>
              </w:tabs>
              <w:spacing w:line="276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hi-lo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considered?</w:t>
            </w:r>
            <w:r>
              <w:rPr>
                <w:sz w:val="20"/>
              </w:rPr>
              <w:tab/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4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text.</w:t>
            </w:r>
          </w:p>
          <w:p>
            <w:pPr>
              <w:pStyle w:val="TableParagraph"/>
              <w:spacing w:before="4"/>
              <w:ind w:right="2697"/>
              <w:rPr>
                <w:rFonts w:ascii="Times New Roman"/>
                <w:sz w:val="24"/>
              </w:rPr>
            </w:pPr>
            <w:r>
              <w:rPr>
                <w:sz w:val="20"/>
              </w:rPr>
              <w:t>Statutory caps (if any)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Click here to enter text. </w:t>
            </w:r>
            <w:r>
              <w:rPr>
                <w:sz w:val="20"/>
              </w:rPr>
              <w:t>Settlement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potential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recommended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strategy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applicable) </w:t>
            </w:r>
            <w:r>
              <w:rPr>
                <w:rFonts w:ascii="Times New Roman"/>
                <w:color w:val="808080"/>
                <w:sz w:val="24"/>
              </w:rPr>
              <w:t>Click here to enter text.</w:t>
            </w:r>
          </w:p>
          <w:p>
            <w:pPr>
              <w:pStyle w:val="TableParagraph"/>
              <w:tabs>
                <w:tab w:pos="6882" w:val="left" w:leader="none"/>
              </w:tabs>
              <w:spacing w:line="237" w:lineRule="auto" w:before="2"/>
              <w:ind w:right="250"/>
              <w:rPr>
                <w:rFonts w:ascii="Times New Roman"/>
                <w:sz w:val="24"/>
              </w:rPr>
            </w:pPr>
            <w:r>
              <w:rPr>
                <w:sz w:val="20"/>
              </w:rPr>
              <w:t>If multiple defendants are involved, can we and/or should we attempt to settle out?</w:t>
              <w:tab/>
            </w:r>
            <w:r>
              <w:rPr>
                <w:rFonts w:ascii="Times New Roman"/>
                <w:color w:val="808080"/>
                <w:spacing w:val="-4"/>
                <w:sz w:val="24"/>
              </w:rPr>
              <w:t>Click </w:t>
            </w:r>
            <w:r>
              <w:rPr>
                <w:rFonts w:ascii="Times New Roman"/>
                <w:color w:val="808080"/>
                <w:sz w:val="24"/>
              </w:rPr>
              <w:t>here to enter text.</w:t>
            </w:r>
          </w:p>
          <w:p>
            <w:pPr>
              <w:pStyle w:val="TableParagraph"/>
              <w:spacing w:before="4"/>
              <w:ind w:right="8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instructions?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plaintiff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likely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agree?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 the verdict form?</w:t>
            </w:r>
          </w:p>
          <w:p>
            <w:pPr>
              <w:pStyle w:val="TableParagraph"/>
              <w:spacing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  <w:tr>
        <w:trPr>
          <w:trHeight w:val="2176" w:hRule="atLeast"/>
        </w:trPr>
        <w:tc>
          <w:tcPr>
            <w:tcW w:w="151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Insured/Defendant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Excess/Umbrella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carrier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advised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demands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offers?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Their reactions?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Duty owed to Excess/Umbrella carrier?</w:t>
            </w:r>
          </w:p>
          <w:p>
            <w:pPr>
              <w:pStyle w:val="TableParagraph"/>
              <w:spacing w:line="26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before="8"/>
              <w:ind w:right="250"/>
              <w:rPr>
                <w:sz w:val="20"/>
              </w:rPr>
            </w:pPr>
            <w:r>
              <w:rPr>
                <w:sz w:val="20"/>
              </w:rPr>
              <w:t>Should an appeal be necessary, what are the rules of the court?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Number of days to file Post- 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Motions,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appeal,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appeal,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appeal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 available policy coverage be acceptable?)</w:t>
            </w:r>
          </w:p>
          <w:p>
            <w:pPr>
              <w:pStyle w:val="TableParagraph"/>
              <w:spacing w:line="26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  <w:p>
            <w:pPr>
              <w:pStyle w:val="TableParagraph"/>
              <w:spacing w:line="213" w:lineRule="exact" w:before="14"/>
              <w:rPr>
                <w:sz w:val="20"/>
              </w:rPr>
            </w:pPr>
            <w:r>
              <w:rPr>
                <w:spacing w:val="-2"/>
                <w:sz w:val="20"/>
              </w:rPr>
              <w:t>Other issues,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comments</w:t>
            </w:r>
          </w:p>
          <w:p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  <w:tr>
        <w:trPr>
          <w:trHeight w:val="729" w:hRule="atLeast"/>
        </w:trPr>
        <w:tc>
          <w:tcPr>
            <w:tcW w:w="151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Expense </w:t>
            </w:r>
            <w:r>
              <w:rPr>
                <w:spacing w:val="-4"/>
                <w:sz w:val="24"/>
              </w:rPr>
              <w:t>Estimate:</w:t>
            </w:r>
          </w:p>
        </w:tc>
        <w:tc>
          <w:tcPr>
            <w:tcW w:w="7656" w:type="dxa"/>
          </w:tcPr>
          <w:p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estimate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trial.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estimate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should be an affirmative statement to claims acknowledging that the previous budget is still viable.</w:t>
            </w:r>
          </w:p>
          <w:p>
            <w:pPr>
              <w:pStyle w:val="TableParagraph"/>
              <w:spacing w:line="259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text.</w:t>
            </w:r>
          </w:p>
        </w:tc>
      </w:tr>
    </w:tbl>
    <w:sectPr>
      <w:pgSz w:w="12240" w:h="15840"/>
      <w:pgMar w:header="722" w:footer="1374" w:top="1320" w:bottom="1600" w:left="13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901700</wp:posOffset>
              </wp:positionH>
              <wp:positionV relativeFrom="page">
                <wp:posOffset>6740698</wp:posOffset>
              </wp:positionV>
              <wp:extent cx="5483860" cy="2838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8386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Nothing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intended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interfere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counsels’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independent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judgment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representation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their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clients. Copyright 2024-Liberty Mutual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530.763672pt;width:431.8pt;height:22.35pt;mso-position-horizontal-relative:page;mso-position-vertical-relative:page;z-index:-1596825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Nothing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this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intended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interfere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counsels’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independent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judgment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representation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their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clients. Copyright 2024-Liberty Mutual Insurance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901700</wp:posOffset>
              </wp:positionH>
              <wp:positionV relativeFrom="page">
                <wp:posOffset>6740698</wp:posOffset>
              </wp:positionV>
              <wp:extent cx="5483860" cy="2838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48386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Nothing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intended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interfere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counsels’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independent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judgment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representation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their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clients. Copyright 2024-Liberty Mutual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530.763672pt;width:431.8pt;height:22.35pt;mso-position-horizontal-relative:page;mso-position-vertical-relative:page;z-index:-15966720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Nothing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this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intended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interfere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counsels’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independent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judgment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representation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their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clients. Copyright 2024-Liberty Mutual Insurance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901700</wp:posOffset>
              </wp:positionH>
              <wp:positionV relativeFrom="page">
                <wp:posOffset>6740698</wp:posOffset>
              </wp:positionV>
              <wp:extent cx="5483860" cy="2838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8386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Nothing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intended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interfere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counsels’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independent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judgment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representation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their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clients. Copyright 2024-Liberty Mutual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530.763672pt;width:431.8pt;height:22.35pt;mso-position-horizontal-relative:page;mso-position-vertical-relative:page;z-index:-1596569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Nothing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this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intended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interfere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counsels’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independent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judgment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representation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their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clients. Copyright 2024-Liberty Mutual Insurance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901700</wp:posOffset>
              </wp:positionH>
              <wp:positionV relativeFrom="page">
                <wp:posOffset>9026698</wp:posOffset>
              </wp:positionV>
              <wp:extent cx="5483860" cy="2838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48386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Nothing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intended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interfere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counsels’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independent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judgment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representation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their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clients. Copyright 2024-Liberty Mutual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0.763672pt;width:431.8pt;height:22.35pt;mso-position-horizontal-relative:page;mso-position-vertical-relative:page;z-index:-15964672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Nothing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this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intended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interfere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counsels’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independent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judgment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representation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their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clients. Copyright 2024-Liberty Mutual Insurance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901700</wp:posOffset>
              </wp:positionH>
              <wp:positionV relativeFrom="page">
                <wp:posOffset>445854</wp:posOffset>
              </wp:positionV>
              <wp:extent cx="2786380" cy="3695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863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PAL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Impact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Reference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User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Guide For Use by Counsel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5.10664pt;width:219.4pt;height:29.1pt;mso-position-horizontal-relative:page;mso-position-vertical-relative:page;z-index:-1596774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PAL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Impact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Reference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User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Guide For Use by Counsel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3783584</wp:posOffset>
              </wp:positionH>
              <wp:positionV relativeFrom="page">
                <wp:posOffset>900431</wp:posOffset>
              </wp:positionV>
              <wp:extent cx="2475865" cy="2260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7586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INITIAL</w:t>
                          </w:r>
                          <w:r>
                            <w:rPr>
                              <w:b/>
                              <w:spacing w:val="-9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CASE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EVALUATION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20013pt;margin-top:70.900101pt;width:194.95pt;height:17.8pt;mso-position-horizontal-relative:page;mso-position-vertical-relative:page;z-index:-1596723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INITIAL</w:t>
                    </w:r>
                    <w:r>
                      <w:rPr>
                        <w:b/>
                        <w:spacing w:val="-9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CASE</w:t>
                    </w:r>
                    <w:r>
                      <w:rPr>
                        <w:b/>
                        <w:spacing w:val="-6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EVALUATION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901700</wp:posOffset>
              </wp:positionH>
              <wp:positionV relativeFrom="page">
                <wp:posOffset>445854</wp:posOffset>
              </wp:positionV>
              <wp:extent cx="2786380" cy="3695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7863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PAL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Impact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Reference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User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Guide For Use by Counsel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5.10664pt;width:219.4pt;height:29.1pt;mso-position-horizontal-relative:page;mso-position-vertical-relative:page;z-index:-15966208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PAL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Impact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Reference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User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Guide For Use by Counsel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901700</wp:posOffset>
              </wp:positionH>
              <wp:positionV relativeFrom="page">
                <wp:posOffset>445854</wp:posOffset>
              </wp:positionV>
              <wp:extent cx="2786380" cy="3695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863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PAL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Impact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Reference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User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Guide For Use by Counsel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35.10664pt;width:219.4pt;height:29.1pt;mso-position-horizontal-relative:page;mso-position-vertical-relative:page;z-index:-15965184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PAL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Impact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Reference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User</w:t>
                    </w:r>
                    <w:r>
                      <w:rPr>
                        <w:rFonts w:asci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Guide For Use by Counsel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91"/>
      <w:jc w:val="center"/>
      <w:outlineLvl w:val="1"/>
    </w:pPr>
    <w:rPr>
      <w:rFonts w:ascii="Garamond" w:hAnsi="Garamond" w:eastAsia="Garamond" w:cs="Garamond"/>
      <w:b/>
      <w:bCs/>
      <w:i/>
      <w:i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Liberty Mutual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2025-03-04T18:01:35Z</dcterms:created>
  <dcterms:modified xsi:type="dcterms:W3CDTF">2025-03-04T18:01:35Z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